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D4" w:rsidRDefault="00DD55D4">
      <w:pPr>
        <w:pStyle w:val="Standard"/>
        <w:widowControl w:val="0"/>
        <w:spacing w:after="0" w:line="240" w:lineRule="auto"/>
        <w:rPr>
          <w:b/>
          <w:sz w:val="24"/>
          <w:szCs w:val="24"/>
          <w:u w:val="single"/>
        </w:rPr>
      </w:pPr>
    </w:p>
    <w:p w:rsidR="00DD55D4" w:rsidRDefault="00B4167B">
      <w:pPr>
        <w:pStyle w:val="Standard"/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COMUNICATO STAMPA</w:t>
      </w:r>
    </w:p>
    <w:p w:rsidR="00DD55D4" w:rsidRDefault="00DD55D4">
      <w:pPr>
        <w:pStyle w:val="Standard"/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DD55D4" w:rsidRDefault="00C6029C">
      <w:pPr>
        <w:pStyle w:val="Standard"/>
        <w:widowControl w:val="0"/>
        <w:spacing w:after="0" w:line="240" w:lineRule="auto"/>
        <w:jc w:val="center"/>
      </w:pPr>
      <w:r>
        <w:t>26</w:t>
      </w:r>
      <w:r w:rsidR="00B4167B">
        <w:t>/11/2021</w:t>
      </w:r>
    </w:p>
    <w:p w:rsidR="00DD55D4" w:rsidRDefault="00DD55D4">
      <w:pPr>
        <w:pStyle w:val="Standard"/>
        <w:widowControl w:val="0"/>
        <w:spacing w:after="0" w:line="240" w:lineRule="auto"/>
        <w:jc w:val="center"/>
      </w:pPr>
    </w:p>
    <w:p w:rsidR="00294D3F" w:rsidRPr="00A82ECB" w:rsidRDefault="00294D3F" w:rsidP="00294D3F">
      <w:pPr>
        <w:spacing w:after="120"/>
        <w:jc w:val="both"/>
        <w:rPr>
          <w:rFonts w:ascii="Calibri Light" w:hAnsi="Calibri Light" w:cs="Calibri Light"/>
          <w:b/>
          <w:bCs/>
          <w:sz w:val="34"/>
          <w:szCs w:val="34"/>
        </w:rPr>
      </w:pPr>
      <w:r w:rsidRPr="00A82ECB">
        <w:rPr>
          <w:rFonts w:ascii="Calibri Light" w:hAnsi="Calibri Light" w:cs="Calibri Light"/>
          <w:b/>
          <w:bCs/>
          <w:sz w:val="34"/>
          <w:szCs w:val="34"/>
        </w:rPr>
        <w:t>I dati del Gaslini: l’infezione da SARS-CoV-2 in Liguria corre tra i bambini</w:t>
      </w:r>
    </w:p>
    <w:p w:rsidR="00C6029C" w:rsidRPr="00A82ECB" w:rsidRDefault="00C6029C" w:rsidP="00C6029C">
      <w:pPr>
        <w:spacing w:after="120"/>
        <w:jc w:val="both"/>
        <w:rPr>
          <w:rFonts w:ascii="Calibri Light" w:hAnsi="Calibri Light" w:cs="Calibri Light"/>
          <w:b/>
          <w:sz w:val="28"/>
          <w:szCs w:val="28"/>
        </w:rPr>
      </w:pPr>
      <w:r w:rsidRPr="00A82ECB">
        <w:rPr>
          <w:rFonts w:ascii="Calibri Light" w:hAnsi="Calibri Light" w:cs="Calibri Light"/>
          <w:b/>
          <w:sz w:val="28"/>
          <w:szCs w:val="28"/>
        </w:rPr>
        <w:t xml:space="preserve">La fascia di età 5-11 anni </w:t>
      </w:r>
      <w:r w:rsidR="008806D9">
        <w:rPr>
          <w:rFonts w:ascii="Calibri Light" w:hAnsi="Calibri Light" w:cs="Calibri Light"/>
          <w:b/>
          <w:sz w:val="28"/>
          <w:szCs w:val="28"/>
        </w:rPr>
        <w:t>oggi</w:t>
      </w:r>
      <w:r w:rsidRPr="00A82ECB">
        <w:rPr>
          <w:rFonts w:ascii="Calibri Light" w:hAnsi="Calibri Light" w:cs="Calibri Light"/>
          <w:b/>
          <w:sz w:val="28"/>
          <w:szCs w:val="28"/>
        </w:rPr>
        <w:t xml:space="preserve"> registra la più elevata incidenza d’infezione, a causa </w:t>
      </w:r>
      <w:r w:rsidR="008806D9">
        <w:rPr>
          <w:rFonts w:ascii="Calibri Light" w:hAnsi="Calibri Light" w:cs="Calibri Light"/>
          <w:b/>
          <w:sz w:val="28"/>
          <w:szCs w:val="28"/>
        </w:rPr>
        <w:t xml:space="preserve">verosimilmente </w:t>
      </w:r>
      <w:r w:rsidRPr="00A82ECB">
        <w:rPr>
          <w:rFonts w:ascii="Calibri Light" w:hAnsi="Calibri Light" w:cs="Calibri Light"/>
          <w:b/>
          <w:sz w:val="28"/>
          <w:szCs w:val="28"/>
        </w:rPr>
        <w:t>del combinarsi di elevata socializzazione e non disponibilità di vaccino</w:t>
      </w:r>
    </w:p>
    <w:p w:rsidR="00C6029C" w:rsidRPr="00A82ECB" w:rsidRDefault="008806D9" w:rsidP="00C6029C">
      <w:pPr>
        <w:spacing w:after="120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I</w:t>
      </w:r>
      <w:r w:rsidR="00C6029C" w:rsidRPr="00A82ECB">
        <w:rPr>
          <w:rFonts w:ascii="Calibri Light" w:hAnsi="Calibri Light" w:cs="Calibri Light"/>
          <w:b/>
          <w:sz w:val="28"/>
          <w:szCs w:val="28"/>
        </w:rPr>
        <w:t xml:space="preserve"> casi di sindrome infiammatoria </w:t>
      </w:r>
      <w:proofErr w:type="spellStart"/>
      <w:r w:rsidR="00C6029C" w:rsidRPr="00A82ECB">
        <w:rPr>
          <w:rFonts w:ascii="Calibri Light" w:hAnsi="Calibri Light" w:cs="Calibri Light"/>
          <w:b/>
          <w:sz w:val="28"/>
          <w:szCs w:val="28"/>
        </w:rPr>
        <w:t>multisistemica</w:t>
      </w:r>
      <w:proofErr w:type="spellEnd"/>
      <w:r w:rsidR="00C6029C" w:rsidRPr="00A82ECB">
        <w:rPr>
          <w:rFonts w:ascii="Calibri Light" w:hAnsi="Calibri Light" w:cs="Calibri Light"/>
          <w:b/>
          <w:sz w:val="28"/>
          <w:szCs w:val="28"/>
        </w:rPr>
        <w:t xml:space="preserve"> (MIS-C) </w:t>
      </w:r>
      <w:r>
        <w:rPr>
          <w:rFonts w:ascii="Calibri Light" w:hAnsi="Calibri Light" w:cs="Calibri Light"/>
          <w:b/>
          <w:sz w:val="28"/>
          <w:szCs w:val="28"/>
        </w:rPr>
        <w:t>sono</w:t>
      </w:r>
      <w:r w:rsidR="00C6029C" w:rsidRPr="00A82ECB">
        <w:rPr>
          <w:rFonts w:ascii="Calibri Light" w:hAnsi="Calibri Light" w:cs="Calibri Light"/>
          <w:b/>
          <w:sz w:val="28"/>
          <w:szCs w:val="28"/>
        </w:rPr>
        <w:t xml:space="preserve"> correlati alla </w:t>
      </w:r>
      <w:r>
        <w:rPr>
          <w:rFonts w:ascii="Calibri Light" w:hAnsi="Calibri Light" w:cs="Calibri Light"/>
          <w:b/>
          <w:sz w:val="28"/>
          <w:szCs w:val="28"/>
        </w:rPr>
        <w:t>presenza</w:t>
      </w:r>
      <w:r w:rsidR="00C6029C" w:rsidRPr="00A82ECB">
        <w:rPr>
          <w:rFonts w:ascii="Calibri Light" w:hAnsi="Calibri Light" w:cs="Calibri Light"/>
          <w:b/>
          <w:sz w:val="28"/>
          <w:szCs w:val="28"/>
        </w:rPr>
        <w:t xml:space="preserve"> di COVID-19 in età pediatrica e pertanto la vaccinazione, riducendo il numero degli infetti, potrebbe prevenire la comparsa di questa </w:t>
      </w:r>
      <w:r>
        <w:rPr>
          <w:rFonts w:ascii="Calibri Light" w:hAnsi="Calibri Light" w:cs="Calibri Light"/>
          <w:b/>
          <w:sz w:val="28"/>
          <w:szCs w:val="28"/>
        </w:rPr>
        <w:t>grave</w:t>
      </w:r>
      <w:r w:rsidR="00C6029C" w:rsidRPr="00A82ECB">
        <w:rPr>
          <w:rFonts w:ascii="Calibri Light" w:hAnsi="Calibri Light" w:cs="Calibri Light"/>
          <w:b/>
          <w:sz w:val="28"/>
          <w:szCs w:val="28"/>
        </w:rPr>
        <w:t xml:space="preserve"> complicanza</w:t>
      </w:r>
    </w:p>
    <w:p w:rsidR="00294D3F" w:rsidRPr="00A82ECB" w:rsidRDefault="00294D3F" w:rsidP="00294D3F">
      <w:pPr>
        <w:spacing w:after="120"/>
        <w:jc w:val="both"/>
        <w:rPr>
          <w:rFonts w:ascii="Calibri Light" w:hAnsi="Calibri Light" w:cs="Calibri Light"/>
          <w:sz w:val="28"/>
          <w:szCs w:val="28"/>
        </w:rPr>
      </w:pP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Genova. Gli specialisti dell’Ospedale pediatrico Gaslini di Genova hanno fatto il punto della situazione</w:t>
      </w:r>
      <w:r w:rsidRPr="00294D3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epidemiologica attuale dell’infezione nella popolazione pediatrica nel territorio</w:t>
      </w:r>
      <w:r w:rsidR="00C6029C">
        <w:rPr>
          <w:rFonts w:ascii="Calibri Light" w:hAnsi="Calibri Light" w:cs="Calibri Light"/>
        </w:rPr>
        <w:t xml:space="preserve"> ligure</w:t>
      </w:r>
      <w:r>
        <w:rPr>
          <w:rFonts w:ascii="Calibri Light" w:hAnsi="Calibri Light" w:cs="Calibri Light"/>
        </w:rPr>
        <w:t>, in occasione della buona notizia della prossima disponibilità di un vaccino utilizzabile nella fascia di età 5-11 anni, approvato ieri dall’</w:t>
      </w:r>
      <w:proofErr w:type="spellStart"/>
      <w:r>
        <w:rPr>
          <w:rFonts w:ascii="Calibri Light" w:hAnsi="Calibri Light" w:cs="Calibri Light"/>
        </w:rPr>
        <w:t>Ema</w:t>
      </w:r>
      <w:proofErr w:type="spellEnd"/>
      <w:r>
        <w:rPr>
          <w:rFonts w:ascii="Calibri Light" w:hAnsi="Calibri Light" w:cs="Calibri Light"/>
        </w:rPr>
        <w:t>, Agenzia europea per i medicinali.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</w:rPr>
        <w:t>Da tempo</w:t>
      </w:r>
      <w:r>
        <w:rPr>
          <w:rFonts w:ascii="Calibri Light" w:hAnsi="Calibri Light" w:cs="Calibri Light"/>
        </w:rPr>
        <w:t>, infatti,</w:t>
      </w:r>
      <w:r w:rsidRPr="00174BCB">
        <w:rPr>
          <w:rFonts w:ascii="Calibri Light" w:hAnsi="Calibri Light" w:cs="Calibri Light"/>
        </w:rPr>
        <w:t xml:space="preserve"> il Gaslini, in collaborazione con ALISA, </w:t>
      </w:r>
      <w:r>
        <w:rPr>
          <w:rFonts w:ascii="Calibri Light" w:hAnsi="Calibri Light" w:cs="Calibri Light"/>
        </w:rPr>
        <w:t xml:space="preserve">dispone di </w:t>
      </w:r>
      <w:r w:rsidRPr="00174BCB">
        <w:rPr>
          <w:rFonts w:ascii="Calibri Light" w:hAnsi="Calibri Light" w:cs="Calibri Light"/>
        </w:rPr>
        <w:t xml:space="preserve">un </w:t>
      </w:r>
      <w:r w:rsidRPr="00294D3F">
        <w:rPr>
          <w:rFonts w:ascii="Calibri Light" w:hAnsi="Calibri Light" w:cs="Calibri Light"/>
          <w:b/>
        </w:rPr>
        <w:t>monitoraggio settimanale dell’andamento dell’infezione da SARS-CoV-2 in soggetti di età inferiore a 19 anni</w:t>
      </w:r>
      <w:r w:rsidRPr="00174BCB">
        <w:rPr>
          <w:rFonts w:ascii="Calibri Light" w:hAnsi="Calibri Light" w:cs="Calibri Light"/>
        </w:rPr>
        <w:t xml:space="preserve"> in Regione Liguria.</w:t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</w:rPr>
        <w:t xml:space="preserve">Il numero </w:t>
      </w:r>
      <w:r>
        <w:rPr>
          <w:rFonts w:ascii="Calibri Light" w:hAnsi="Calibri Light" w:cs="Calibri Light"/>
        </w:rPr>
        <w:t xml:space="preserve">“certificato” </w:t>
      </w:r>
      <w:r w:rsidRPr="00174BCB">
        <w:rPr>
          <w:rFonts w:ascii="Calibri Light" w:hAnsi="Calibri Light" w:cs="Calibri Light"/>
        </w:rPr>
        <w:t>dei soggetti positivi</w:t>
      </w:r>
      <w:r>
        <w:rPr>
          <w:rFonts w:ascii="Calibri Light" w:hAnsi="Calibri Light" w:cs="Calibri Light"/>
        </w:rPr>
        <w:t>,</w:t>
      </w:r>
      <w:r w:rsidRPr="00174BC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derivato dai dati trasmessi in continuo dalla </w:t>
      </w:r>
      <w:r w:rsidRPr="00174BCB">
        <w:rPr>
          <w:rFonts w:ascii="Calibri Light" w:hAnsi="Calibri Light" w:cs="Calibri Light"/>
        </w:rPr>
        <w:t>regione al Ministero della Salute</w:t>
      </w:r>
      <w:r>
        <w:rPr>
          <w:rFonts w:ascii="Calibri Light" w:hAnsi="Calibri Light" w:cs="Calibri Light"/>
        </w:rPr>
        <w:t xml:space="preserve">, è la base </w:t>
      </w:r>
      <w:r w:rsidRPr="00174BCB">
        <w:rPr>
          <w:rFonts w:ascii="Calibri Light" w:hAnsi="Calibri Light" w:cs="Calibri Light"/>
        </w:rPr>
        <w:t xml:space="preserve">per </w:t>
      </w:r>
      <w:r>
        <w:rPr>
          <w:rFonts w:ascii="Calibri Light" w:hAnsi="Calibri Light" w:cs="Calibri Light"/>
        </w:rPr>
        <w:t xml:space="preserve">calcolare e monitorare l’andamento settimanale del </w:t>
      </w:r>
      <w:r w:rsidRPr="00A53AC6">
        <w:rPr>
          <w:rFonts w:ascii="Calibri Light" w:hAnsi="Calibri Light" w:cs="Calibri Light"/>
          <w:b/>
          <w:bCs/>
        </w:rPr>
        <w:t>tasso di incidenza</w:t>
      </w:r>
      <w:r>
        <w:rPr>
          <w:rFonts w:ascii="Calibri Light" w:hAnsi="Calibri Light" w:cs="Calibri Light"/>
        </w:rPr>
        <w:t xml:space="preserve">, ossia del numero di </w:t>
      </w:r>
      <w:r w:rsidRPr="00174BCB">
        <w:rPr>
          <w:rFonts w:ascii="Calibri Light" w:hAnsi="Calibri Light" w:cs="Calibri Light"/>
        </w:rPr>
        <w:t>nuove infezioni</w:t>
      </w:r>
      <w:r>
        <w:rPr>
          <w:rFonts w:ascii="Calibri Light" w:hAnsi="Calibri Light" w:cs="Calibri Light"/>
        </w:rPr>
        <w:t xml:space="preserve"> da SARS-CoV-2 per </w:t>
      </w:r>
      <w:r w:rsidRPr="00174BCB">
        <w:rPr>
          <w:rFonts w:ascii="Calibri Light" w:hAnsi="Calibri Light" w:cs="Calibri Light"/>
        </w:rPr>
        <w:t>100.000 residenti in Liguria</w:t>
      </w:r>
      <w:r>
        <w:rPr>
          <w:rFonts w:ascii="Calibri Light" w:hAnsi="Calibri Light" w:cs="Calibri Light"/>
        </w:rPr>
        <w:t>. L’incidenza è calcolata sulla popolazione globale ed è confrontata con lo stesso dato per fasce di età (tutta la popolazione d</w:t>
      </w:r>
      <w:r w:rsidRPr="00174BCB">
        <w:rPr>
          <w:rFonts w:ascii="Calibri Light" w:hAnsi="Calibri Light" w:cs="Calibri Light"/>
        </w:rPr>
        <w:t>i età inferiore a 19 anni</w:t>
      </w:r>
      <w:r>
        <w:rPr>
          <w:rFonts w:ascii="Calibri Light" w:hAnsi="Calibri Light" w:cs="Calibri Light"/>
        </w:rPr>
        <w:t>, Fig.1, 0-4 anni, Fig.2, 5-11 anni, Fig.3 e 12-18 anni, Fig.4)</w:t>
      </w:r>
      <w:r w:rsidRPr="00174BCB">
        <w:rPr>
          <w:rFonts w:ascii="Calibri Light" w:hAnsi="Calibri Light" w:cs="Calibri Light"/>
        </w:rPr>
        <w:t>.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</w:p>
    <w:p w:rsidR="00294D3F" w:rsidRPr="00294D3F" w:rsidRDefault="00294D3F" w:rsidP="00294D3F">
      <w:pPr>
        <w:spacing w:after="120"/>
        <w:jc w:val="both"/>
        <w:rPr>
          <w:rFonts w:ascii="Calibri Light" w:hAnsi="Calibri Light" w:cs="Calibri Light"/>
          <w:b/>
          <w:bCs/>
          <w:u w:val="single"/>
        </w:rPr>
      </w:pPr>
      <w:r w:rsidRPr="00294D3F">
        <w:rPr>
          <w:rFonts w:ascii="Calibri Light" w:hAnsi="Calibri Light" w:cs="Calibri Light"/>
          <w:b/>
          <w:bCs/>
          <w:u w:val="single"/>
        </w:rPr>
        <w:t>L’andamento dell’infezione: i dati in crescita dell’ultimo mese nella popolazione pediatrica</w:t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 Fig.1 è rappresentato l’andamento in Liguria dei tassi di incidenza nella popolazione generale (in rosso) e nella popolazione pediatrica (in blu) dalla settimana 36 del 2020 (da 31 agosto al 6 settembre 2020) alla settimana 46 del 2021 (dal 15 al 21 novembre 2021). </w:t>
      </w:r>
    </w:p>
    <w:p w:rsidR="00294D3F" w:rsidRPr="00C6029C" w:rsidRDefault="00294D3F" w:rsidP="00294D3F">
      <w:pPr>
        <w:spacing w:after="12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Si vedono chiaramente i picchi riferiti alle cosiddette seconda e terza ondata della pandemia, una parziale ripresa dell’infezione nelle settimane 28-34 del 2021, coincidente con gli eventi “aggreganti” di quest’estate quali gli europei di calcio, e la più recente ripresa dell’infezione (dalla settimana 44, 1-7 novembre) legata all’arrivo della stagione autunnale. Si vede, soprattutto, come </w:t>
      </w:r>
      <w:r w:rsidRPr="00C6029C">
        <w:rPr>
          <w:rFonts w:ascii="Calibri Light" w:hAnsi="Calibri Light" w:cs="Calibri Light"/>
          <w:b/>
        </w:rPr>
        <w:t xml:space="preserve">la curva della diffusione dei contagi nella popolazione pediatrica abbia progressivamente superato quella della popolazione generale da quando è stata introdotta la vaccinazione. In particolare, la biforcazione tra le due curve nelle ultime settimane è evidente come mai prima.    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lastRenderedPageBreak/>
        <w:drawing>
          <wp:inline distT="0" distB="0" distL="0" distR="0">
            <wp:extent cx="6116320" cy="2948354"/>
            <wp:effectExtent l="19050" t="0" r="17780" b="4396"/>
            <wp:docPr id="2" name="Grafico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98CDBF2-9178-4E2A-A59E-EB0354B0AA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Nelle successive Fig.2-4 il dato della popolazione generale è confrontato con l’andamento dell’infezione nelle fasce di età 0-4 anni, 5-11 anni – fascia d’età per la quale sarà presto disponibile il vaccino – e 12-18 anni, fascia d’età che già da quest’estate ha avuto la possibilità di vaccinarsi.</w:t>
      </w:r>
    </w:p>
    <w:p w:rsidR="00294D3F" w:rsidRPr="00294D3F" w:rsidRDefault="00294D3F" w:rsidP="00294D3F">
      <w:pPr>
        <w:spacing w:after="12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I grafici mostrano in modo del tutto evidente come </w:t>
      </w:r>
      <w:r w:rsidRPr="00294D3F">
        <w:rPr>
          <w:rFonts w:ascii="Calibri Light" w:hAnsi="Calibri Light" w:cs="Calibri Light"/>
          <w:b/>
        </w:rPr>
        <w:t>la fascia di età 5-11 anni sia quella a più elevata incidenza d’infezione, a causa del combinarsi di elevata socializzazione (frequenza scolastica) e mancanza di protezione preventiva (non disponibilità di vaccino).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drawing>
          <wp:inline distT="0" distB="0" distL="0" distR="0">
            <wp:extent cx="6116320" cy="2878015"/>
            <wp:effectExtent l="0" t="0" r="17780" b="17780"/>
            <wp:docPr id="4" name="Grafico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lastRenderedPageBreak/>
        <w:drawing>
          <wp:inline distT="0" distB="0" distL="0" distR="0">
            <wp:extent cx="6116320" cy="2883877"/>
            <wp:effectExtent l="19050" t="0" r="17780" b="0"/>
            <wp:docPr id="5" name="Grafico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928CCC-FB9F-447B-B735-B2AFA5CCB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drawing>
          <wp:inline distT="0" distB="0" distL="0" distR="0">
            <wp:extent cx="6116320" cy="2889738"/>
            <wp:effectExtent l="0" t="0" r="17780" b="6350"/>
            <wp:docPr id="6" name="Grafico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567197B-5879-4B91-A356-30FE496DE4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D3F" w:rsidRPr="00294D3F" w:rsidRDefault="00294D3F" w:rsidP="00294D3F">
      <w:pPr>
        <w:spacing w:after="120"/>
        <w:jc w:val="both"/>
        <w:rPr>
          <w:rFonts w:ascii="Calibri Light" w:hAnsi="Calibri Light" w:cs="Calibri Light"/>
          <w:b/>
          <w:bCs/>
          <w:u w:val="single"/>
        </w:rPr>
      </w:pPr>
      <w:r w:rsidRPr="00294D3F">
        <w:rPr>
          <w:rFonts w:ascii="Calibri Light" w:hAnsi="Calibri Light" w:cs="Calibri Light"/>
          <w:b/>
          <w:bCs/>
          <w:u w:val="single"/>
        </w:rPr>
        <w:t>COVID-19 in pediatria. Perché vaccinarsi?</w:t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294D3F">
        <w:rPr>
          <w:rFonts w:ascii="Calibri Light" w:hAnsi="Calibri Light" w:cs="Calibri Light"/>
          <w:i/>
        </w:rPr>
        <w:t>“I dati qui rappresentati mostrano come per fermare la diffusione del virus nella popolazione e mettere le scuole in sicurezza, assicurando la possibilità di uno svolgimento delle attività didattiche in presenza, l’avere a disposizione un vaccino impiegabile anche nella fascia di età 5-11 anni sia assolutamente una buona notizia”</w:t>
      </w:r>
      <w:r>
        <w:rPr>
          <w:rFonts w:ascii="Calibri Light" w:hAnsi="Calibri Light" w:cs="Calibri Light"/>
        </w:rPr>
        <w:t xml:space="preserve"> spiega </w:t>
      </w:r>
      <w:r w:rsidRPr="00294D3F">
        <w:rPr>
          <w:rFonts w:ascii="Calibri Light" w:hAnsi="Calibri Light" w:cs="Calibri Light"/>
          <w:b/>
        </w:rPr>
        <w:t>Raffaele Spiazzi, direttore sanitario dell’Istituto G. Gaslini.</w:t>
      </w:r>
      <w:r>
        <w:rPr>
          <w:rFonts w:ascii="Calibri Light" w:hAnsi="Calibri Light" w:cs="Calibri Light"/>
        </w:rPr>
        <w:t xml:space="preserve"> </w:t>
      </w:r>
    </w:p>
    <w:p w:rsidR="00294D3F" w:rsidRPr="004312CE" w:rsidRDefault="00294D3F" w:rsidP="00294D3F">
      <w:pPr>
        <w:spacing w:after="120"/>
        <w:jc w:val="both"/>
        <w:rPr>
          <w:rFonts w:ascii="Calibri Light" w:hAnsi="Calibri Light" w:cs="Calibri Light"/>
          <w:b/>
        </w:rPr>
      </w:pPr>
      <w:r w:rsidRPr="00294D3F">
        <w:rPr>
          <w:rFonts w:ascii="Calibri Light" w:hAnsi="Calibri Light" w:cs="Calibri Light"/>
          <w:i/>
        </w:rPr>
        <w:t>“Secondo l’</w:t>
      </w:r>
      <w:proofErr w:type="spellStart"/>
      <w:r w:rsidRPr="00294D3F">
        <w:rPr>
          <w:rFonts w:ascii="Calibri Light" w:hAnsi="Calibri Light" w:cs="Calibri Light"/>
          <w:i/>
        </w:rPr>
        <w:t>Ema</w:t>
      </w:r>
      <w:proofErr w:type="spellEnd"/>
      <w:r w:rsidRPr="00294D3F">
        <w:rPr>
          <w:rFonts w:ascii="Calibri Light" w:hAnsi="Calibri Light" w:cs="Calibri Light"/>
          <w:i/>
        </w:rPr>
        <w:t xml:space="preserve">, </w:t>
      </w:r>
      <w:r w:rsidRPr="00294D3F">
        <w:rPr>
          <w:rFonts w:ascii="Calibri Light" w:hAnsi="Calibri Light" w:cs="Calibri Light"/>
          <w:b/>
          <w:i/>
        </w:rPr>
        <w:t xml:space="preserve">nella fascia 5-11 anni «i benefici superano di gran lunga i rischi, soprattutto nei bambini con condizioni che aumentano l’esposizione al </w:t>
      </w:r>
      <w:proofErr w:type="spellStart"/>
      <w:r w:rsidRPr="00294D3F">
        <w:rPr>
          <w:rFonts w:ascii="Calibri Light" w:hAnsi="Calibri Light" w:cs="Calibri Light"/>
          <w:b/>
          <w:i/>
        </w:rPr>
        <w:t>Covid</w:t>
      </w:r>
      <w:proofErr w:type="spellEnd"/>
      <w:r w:rsidRPr="00294D3F">
        <w:rPr>
          <w:rFonts w:ascii="Calibri Light" w:hAnsi="Calibri Light" w:cs="Calibri Light"/>
          <w:b/>
          <w:i/>
        </w:rPr>
        <w:t xml:space="preserve"> grave</w:t>
      </w:r>
      <w:r w:rsidRPr="00294D3F">
        <w:rPr>
          <w:rFonts w:ascii="Calibri Light" w:hAnsi="Calibri Light" w:cs="Calibri Light"/>
          <w:i/>
        </w:rPr>
        <w:t xml:space="preserve">» e anche i dati dei primi riscontri dell’impiego del vaccino in questa fascia di età in Usa, Israele e Cina depongono a favore della sua sicurezza ed efficacia. Ma, soprattutto, al di là delle ricadute generali del suo impiego sull’andamento della pandemia, </w:t>
      </w:r>
      <w:r w:rsidRPr="00294D3F">
        <w:rPr>
          <w:rFonts w:ascii="Calibri Light" w:hAnsi="Calibri Light" w:cs="Calibri Light"/>
          <w:b/>
          <w:i/>
        </w:rPr>
        <w:t>il vaccino rappresenta un fattore di protezione per il bambino dalle complicanze dell’infezione da SARS-CoV-2</w:t>
      </w:r>
      <w:r w:rsidRPr="00294D3F">
        <w:rPr>
          <w:rFonts w:ascii="Calibri Light" w:hAnsi="Calibri Light" w:cs="Calibri Light"/>
          <w:i/>
        </w:rPr>
        <w:t xml:space="preserve">, che sono sì meno gravi rispetto agli adulti ma </w:t>
      </w:r>
      <w:r w:rsidRPr="00294D3F">
        <w:rPr>
          <w:rFonts w:ascii="Calibri Light" w:hAnsi="Calibri Light" w:cs="Calibri Light"/>
          <w:b/>
          <w:i/>
        </w:rPr>
        <w:t xml:space="preserve">che possono </w:t>
      </w:r>
      <w:r w:rsidRPr="00294D3F">
        <w:rPr>
          <w:rFonts w:ascii="Calibri Light" w:hAnsi="Calibri Light" w:cs="Calibri Light"/>
          <w:b/>
          <w:i/>
        </w:rPr>
        <w:lastRenderedPageBreak/>
        <w:t>comunque esserci e che i grandi numeri di un’infezione diffusa nella popolazione possono far emergere”</w:t>
      </w:r>
      <w:r>
        <w:rPr>
          <w:rFonts w:ascii="Calibri Light" w:hAnsi="Calibri Light" w:cs="Calibri Light"/>
          <w:b/>
        </w:rPr>
        <w:t xml:space="preserve"> </w:t>
      </w:r>
      <w:r w:rsidRPr="00294D3F">
        <w:rPr>
          <w:rFonts w:ascii="Calibri Light" w:hAnsi="Calibri Light" w:cs="Calibri Light"/>
        </w:rPr>
        <w:t>sottolinea</w:t>
      </w:r>
      <w:r>
        <w:rPr>
          <w:rFonts w:ascii="Calibri Light" w:hAnsi="Calibri Light" w:cs="Calibri Light"/>
          <w:b/>
        </w:rPr>
        <w:t xml:space="preserve"> Elio Castagnola direttore dell’UOC Malattie Infettive del Gaslini</w:t>
      </w:r>
      <w:r w:rsidRPr="004312CE">
        <w:rPr>
          <w:rFonts w:ascii="Calibri Light" w:hAnsi="Calibri Light" w:cs="Calibri Light"/>
          <w:b/>
        </w:rPr>
        <w:t xml:space="preserve">. </w:t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294D3F">
        <w:rPr>
          <w:rFonts w:ascii="Calibri Light" w:hAnsi="Calibri Light" w:cs="Calibri Light"/>
          <w:i/>
        </w:rPr>
        <w:t xml:space="preserve">“I dati della letteratura indicano, infatti, chiaramente come il COVID-19, la malattia da infezione da SARS-CoV-2, abbia in fase acuta un decorso generalmente benigno in età pediatrica, salvo la presenza di </w:t>
      </w:r>
      <w:proofErr w:type="spellStart"/>
      <w:r w:rsidRPr="00294D3F">
        <w:rPr>
          <w:rFonts w:ascii="Calibri Light" w:hAnsi="Calibri Light" w:cs="Calibri Light"/>
          <w:i/>
        </w:rPr>
        <w:t>co-patologie</w:t>
      </w:r>
      <w:proofErr w:type="spellEnd"/>
      <w:r w:rsidRPr="00294D3F">
        <w:rPr>
          <w:rFonts w:ascii="Calibri Light" w:hAnsi="Calibri Light" w:cs="Calibri Light"/>
          <w:i/>
        </w:rPr>
        <w:t xml:space="preserve"> quali ad esempio malattie o trattamenti immunosoppressivi. I dati del Gaslini sono in linea con questi riscontri e raccontano di soli </w:t>
      </w:r>
      <w:r w:rsidRPr="00294D3F">
        <w:rPr>
          <w:rFonts w:ascii="Calibri Light" w:hAnsi="Calibri Light" w:cs="Calibri Light"/>
          <w:b/>
          <w:i/>
        </w:rPr>
        <w:t xml:space="preserve">188 ricoveri totali per COVID-19 da inizio pandemia (marzo 2020), dei quali </w:t>
      </w:r>
      <w:r w:rsidR="00B20E04">
        <w:rPr>
          <w:rFonts w:ascii="Calibri Light" w:hAnsi="Calibri Light" w:cs="Calibri Light"/>
          <w:b/>
          <w:i/>
        </w:rPr>
        <w:t>3</w:t>
      </w:r>
      <w:r w:rsidRPr="00294D3F">
        <w:rPr>
          <w:rFonts w:ascii="Calibri Light" w:hAnsi="Calibri Light" w:cs="Calibri Light"/>
          <w:b/>
          <w:i/>
        </w:rPr>
        <w:t xml:space="preserve"> necessitanti di terapia intensiva </w:t>
      </w:r>
      <w:r w:rsidRPr="00294D3F">
        <w:rPr>
          <w:rFonts w:ascii="Calibri Light" w:hAnsi="Calibri Light" w:cs="Calibri Light"/>
          <w:i/>
        </w:rPr>
        <w:t>per concomitanti patologie”</w:t>
      </w:r>
      <w:r>
        <w:rPr>
          <w:rFonts w:ascii="Calibri Light" w:hAnsi="Calibri Light" w:cs="Calibri Light"/>
        </w:rPr>
        <w:t xml:space="preserve"> conclude Castagnola.</w:t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</w:p>
    <w:p w:rsidR="00294D3F" w:rsidRPr="00294D3F" w:rsidRDefault="00294D3F" w:rsidP="00294D3F">
      <w:pPr>
        <w:spacing w:after="120"/>
        <w:jc w:val="both"/>
        <w:rPr>
          <w:rFonts w:ascii="Calibri Light" w:hAnsi="Calibri Light" w:cs="Calibri Light"/>
          <w:b/>
          <w:u w:val="single"/>
        </w:rPr>
      </w:pPr>
      <w:r w:rsidRPr="00294D3F">
        <w:rPr>
          <w:rFonts w:ascii="Calibri Light" w:hAnsi="Calibri Light" w:cs="Calibri Light"/>
          <w:b/>
          <w:u w:val="single"/>
        </w:rPr>
        <w:t xml:space="preserve">Complicanze da Covid-19 nei bambini: la sindrome infiammatoria </w:t>
      </w:r>
      <w:proofErr w:type="spellStart"/>
      <w:r w:rsidRPr="00294D3F">
        <w:rPr>
          <w:rFonts w:ascii="Calibri Light" w:hAnsi="Calibri Light" w:cs="Calibri Light"/>
          <w:b/>
          <w:u w:val="single"/>
        </w:rPr>
        <w:t>multisistemica</w:t>
      </w:r>
      <w:proofErr w:type="spellEnd"/>
      <w:r w:rsidRPr="00294D3F">
        <w:rPr>
          <w:rFonts w:ascii="Calibri Light" w:hAnsi="Calibri Light" w:cs="Calibri Light"/>
          <w:b/>
          <w:u w:val="single"/>
        </w:rPr>
        <w:t xml:space="preserve"> (MIS-C).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È stata però anche descritta </w:t>
      </w:r>
      <w:r w:rsidRPr="00174BCB">
        <w:rPr>
          <w:rFonts w:ascii="Calibri Light" w:hAnsi="Calibri Light" w:cs="Calibri Light"/>
        </w:rPr>
        <w:t xml:space="preserve">in pediatria </w:t>
      </w:r>
      <w:r>
        <w:rPr>
          <w:rFonts w:ascii="Calibri Light" w:hAnsi="Calibri Light" w:cs="Calibri Light"/>
        </w:rPr>
        <w:t>una complicanza del COVID-19 che ricorre con una frequenza non marginale (</w:t>
      </w:r>
      <w:r w:rsidRPr="004312CE">
        <w:rPr>
          <w:rFonts w:ascii="Calibri Light" w:hAnsi="Calibri Light" w:cs="Calibri Light"/>
          <w:b/>
        </w:rPr>
        <w:t>1 caso ogni 500 infezioni circa</w:t>
      </w:r>
      <w:r>
        <w:rPr>
          <w:rFonts w:ascii="Calibri Light" w:hAnsi="Calibri Light" w:cs="Calibri Light"/>
        </w:rPr>
        <w:t>, nella nostra osservazione</w:t>
      </w:r>
      <w:r w:rsidRPr="00294D3F">
        <w:rPr>
          <w:rFonts w:ascii="Calibri Light" w:hAnsi="Calibri Light" w:cs="Calibri Light"/>
        </w:rPr>
        <w:t xml:space="preserve">): </w:t>
      </w:r>
      <w:r w:rsidRPr="00294D3F">
        <w:rPr>
          <w:rFonts w:ascii="Calibri Light" w:hAnsi="Calibri Light" w:cs="Calibri Light"/>
          <w:b/>
        </w:rPr>
        <w:t xml:space="preserve">la sindrome infiammatoria </w:t>
      </w:r>
      <w:proofErr w:type="spellStart"/>
      <w:r w:rsidRPr="00294D3F">
        <w:rPr>
          <w:rFonts w:ascii="Calibri Light" w:hAnsi="Calibri Light" w:cs="Calibri Light"/>
          <w:b/>
        </w:rPr>
        <w:t>multisistemica</w:t>
      </w:r>
      <w:proofErr w:type="spellEnd"/>
      <w:r w:rsidRPr="00294D3F">
        <w:rPr>
          <w:rFonts w:ascii="Calibri Light" w:hAnsi="Calibri Light" w:cs="Calibri Light"/>
          <w:b/>
        </w:rPr>
        <w:t xml:space="preserve"> (MIS-C)</w:t>
      </w:r>
      <w:r w:rsidRPr="00294D3F">
        <w:rPr>
          <w:rFonts w:ascii="Calibri Light" w:hAnsi="Calibri Light" w:cs="Calibri Light"/>
        </w:rPr>
        <w:t>.</w:t>
      </w:r>
      <w:r w:rsidRPr="00174BC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Si tratta di </w:t>
      </w:r>
      <w:r w:rsidRPr="004312CE">
        <w:rPr>
          <w:rFonts w:ascii="Calibri Light" w:hAnsi="Calibri Light" w:cs="Calibri Light"/>
          <w:b/>
        </w:rPr>
        <w:t xml:space="preserve">una condizione clinica severa con coinvolgimento acuto di diversi organi bersaglio (cuore e intestino in primis), che insorge mediamente a distanza di quattro settimane dall’infezione </w:t>
      </w:r>
      <w:r>
        <w:rPr>
          <w:rFonts w:ascii="Calibri Light" w:hAnsi="Calibri Light" w:cs="Calibri Light"/>
        </w:rPr>
        <w:t xml:space="preserve">e che, pur avendo un’evoluzione benigna, </w:t>
      </w:r>
      <w:r w:rsidRPr="00174BCB">
        <w:rPr>
          <w:rFonts w:ascii="Calibri Light" w:hAnsi="Calibri Light" w:cs="Calibri Light"/>
        </w:rPr>
        <w:t>richie</w:t>
      </w:r>
      <w:r>
        <w:rPr>
          <w:rFonts w:ascii="Calibri Light" w:hAnsi="Calibri Light" w:cs="Calibri Light"/>
        </w:rPr>
        <w:t>de</w:t>
      </w:r>
      <w:r w:rsidRPr="00174BCB">
        <w:rPr>
          <w:rFonts w:ascii="Calibri Light" w:hAnsi="Calibri Light" w:cs="Calibri Light"/>
        </w:rPr>
        <w:t xml:space="preserve"> un trattamento ospedaliero </w:t>
      </w:r>
      <w:r>
        <w:rPr>
          <w:rFonts w:ascii="Calibri Light" w:hAnsi="Calibri Light" w:cs="Calibri Light"/>
        </w:rPr>
        <w:t xml:space="preserve">per non meno di </w:t>
      </w:r>
      <w:proofErr w:type="spellStart"/>
      <w:r>
        <w:rPr>
          <w:rFonts w:ascii="Calibri Light" w:hAnsi="Calibri Light" w:cs="Calibri Light"/>
        </w:rPr>
        <w:t>due-tre</w:t>
      </w:r>
      <w:proofErr w:type="spellEnd"/>
      <w:r>
        <w:rPr>
          <w:rFonts w:ascii="Calibri Light" w:hAnsi="Calibri Light" w:cs="Calibri Light"/>
        </w:rPr>
        <w:t xml:space="preserve"> settimane e, </w:t>
      </w:r>
      <w:r w:rsidRPr="00174BCB">
        <w:rPr>
          <w:rFonts w:ascii="Calibri Light" w:hAnsi="Calibri Light" w:cs="Calibri Light"/>
        </w:rPr>
        <w:t>in alcuni casi</w:t>
      </w:r>
      <w:r>
        <w:rPr>
          <w:rFonts w:ascii="Calibri Light" w:hAnsi="Calibri Light" w:cs="Calibri Light"/>
        </w:rPr>
        <w:t xml:space="preserve">, </w:t>
      </w:r>
      <w:r w:rsidRPr="00174BCB">
        <w:rPr>
          <w:rFonts w:ascii="Calibri Light" w:hAnsi="Calibri Light" w:cs="Calibri Light"/>
        </w:rPr>
        <w:t>important</w:t>
      </w:r>
      <w:r>
        <w:rPr>
          <w:rFonts w:ascii="Calibri Light" w:hAnsi="Calibri Light" w:cs="Calibri Light"/>
        </w:rPr>
        <w:t>i</w:t>
      </w:r>
      <w:r w:rsidRPr="00174BCB">
        <w:rPr>
          <w:rFonts w:ascii="Calibri Light" w:hAnsi="Calibri Light" w:cs="Calibri Light"/>
        </w:rPr>
        <w:t xml:space="preserve"> terapi</w:t>
      </w:r>
      <w:r>
        <w:rPr>
          <w:rFonts w:ascii="Calibri Light" w:hAnsi="Calibri Light" w:cs="Calibri Light"/>
        </w:rPr>
        <w:t>e</w:t>
      </w:r>
      <w:r w:rsidRPr="00174BCB">
        <w:rPr>
          <w:rFonts w:ascii="Calibri Light" w:hAnsi="Calibri Light" w:cs="Calibri Light"/>
        </w:rPr>
        <w:t xml:space="preserve"> immunosoppressiv</w:t>
      </w:r>
      <w:r>
        <w:rPr>
          <w:rFonts w:ascii="Calibri Light" w:hAnsi="Calibri Light" w:cs="Calibri Light"/>
        </w:rPr>
        <w:t>e</w:t>
      </w:r>
      <w:r w:rsidRPr="00174BCB">
        <w:rPr>
          <w:rFonts w:ascii="Calibri Light" w:hAnsi="Calibri Light" w:cs="Calibri Light"/>
        </w:rPr>
        <w:t>.</w:t>
      </w:r>
    </w:p>
    <w:p w:rsidR="00294D3F" w:rsidRDefault="00C6029C" w:rsidP="00294D3F">
      <w:pPr>
        <w:spacing w:after="120"/>
        <w:jc w:val="both"/>
        <w:rPr>
          <w:rFonts w:ascii="Calibri Light" w:hAnsi="Calibri Light" w:cs="Calibri Light"/>
          <w:b/>
        </w:rPr>
      </w:pPr>
      <w:r w:rsidRPr="00C6029C">
        <w:rPr>
          <w:rFonts w:ascii="Calibri Light" w:hAnsi="Calibri Light" w:cs="Calibri Light"/>
          <w:b/>
          <w:i/>
        </w:rPr>
        <w:t>“</w:t>
      </w:r>
      <w:r w:rsidR="00294D3F" w:rsidRPr="00C6029C">
        <w:rPr>
          <w:rFonts w:ascii="Calibri Light" w:hAnsi="Calibri Light" w:cs="Calibri Light"/>
          <w:b/>
          <w:i/>
        </w:rPr>
        <w:t>Dall’inizio della pandemia ad oggi presso il Gaslini sono stati individuati 29 casi di questa affezione, in bambini di età media 4 anni</w:t>
      </w:r>
      <w:r w:rsidR="00294D3F" w:rsidRPr="00C6029C">
        <w:rPr>
          <w:rFonts w:ascii="Calibri Light" w:hAnsi="Calibri Light" w:cs="Calibri Light"/>
          <w:i/>
        </w:rPr>
        <w:t xml:space="preserve"> (</w:t>
      </w:r>
      <w:proofErr w:type="spellStart"/>
      <w:r w:rsidR="00294D3F" w:rsidRPr="00C6029C">
        <w:rPr>
          <w:rFonts w:ascii="Calibri Light" w:hAnsi="Calibri Light" w:cs="Calibri Light"/>
          <w:i/>
        </w:rPr>
        <w:t>range</w:t>
      </w:r>
      <w:proofErr w:type="spellEnd"/>
      <w:r w:rsidR="00294D3F" w:rsidRPr="00C6029C">
        <w:rPr>
          <w:rFonts w:ascii="Calibri Light" w:hAnsi="Calibri Light" w:cs="Calibri Light"/>
          <w:i/>
        </w:rPr>
        <w:t xml:space="preserve"> 9 mesi-16 anni), con un’incidenza nella popolazione pediatrica generale circa 5-10 volte superiore a quella di altre malattie gravi (tubercolosi e meningite </w:t>
      </w:r>
      <w:proofErr w:type="spellStart"/>
      <w:r w:rsidR="00294D3F" w:rsidRPr="00C6029C">
        <w:rPr>
          <w:rFonts w:ascii="Calibri Light" w:hAnsi="Calibri Light" w:cs="Calibri Light"/>
          <w:i/>
        </w:rPr>
        <w:t>meningococcica</w:t>
      </w:r>
      <w:proofErr w:type="spellEnd"/>
      <w:r w:rsidR="00294D3F" w:rsidRPr="00C6029C">
        <w:rPr>
          <w:rFonts w:ascii="Calibri Light" w:hAnsi="Calibri Light" w:cs="Calibri Light"/>
          <w:i/>
        </w:rPr>
        <w:t xml:space="preserve">, rispettivamente) e, </w:t>
      </w:r>
      <w:r w:rsidR="00294D3F" w:rsidRPr="00C6029C">
        <w:rPr>
          <w:rFonts w:ascii="Calibri Light" w:hAnsi="Calibri Light" w:cs="Calibri Light"/>
          <w:b/>
          <w:i/>
        </w:rPr>
        <w:t>nei soggetti positivi COVID-19, di circa 200 casi/100.000 pazienti (Fig.5).  È verosimile che i casi di MIS-C siano correlati alla frequenza di COVID-19 in età pediatrica e pertanto la vaccinazione, riducendo il numero degli infetti potrebbe essere importante anche per prevenire la comparsa di questa complicanza</w:t>
      </w:r>
      <w:r w:rsidRPr="00C6029C">
        <w:rPr>
          <w:rFonts w:ascii="Calibri Light" w:hAnsi="Calibri Light" w:cs="Calibri Light"/>
          <w:b/>
          <w:i/>
        </w:rPr>
        <w:t>”</w:t>
      </w:r>
      <w:r>
        <w:rPr>
          <w:rFonts w:ascii="Calibri Light" w:hAnsi="Calibri Light" w:cs="Calibri Light"/>
          <w:b/>
        </w:rPr>
        <w:t xml:space="preserve"> </w:t>
      </w:r>
      <w:r w:rsidRPr="00C6029C">
        <w:rPr>
          <w:rFonts w:ascii="Calibri Light" w:hAnsi="Calibri Light" w:cs="Calibri Light"/>
        </w:rPr>
        <w:t>spiega</w:t>
      </w:r>
      <w:r>
        <w:rPr>
          <w:rFonts w:ascii="Calibri Light" w:hAnsi="Calibri Light" w:cs="Calibri Light"/>
          <w:b/>
        </w:rPr>
        <w:t xml:space="preserve"> Raffaele Spiazzi, direttore sanitario del Gaslini</w:t>
      </w:r>
      <w:r w:rsidR="00294D3F" w:rsidRPr="00CF70FB">
        <w:rPr>
          <w:rFonts w:ascii="Calibri Light" w:hAnsi="Calibri Light" w:cs="Calibri Light"/>
          <w:b/>
        </w:rPr>
        <w:t>.</w:t>
      </w:r>
    </w:p>
    <w:p w:rsidR="00F471E4" w:rsidRPr="00CF70FB" w:rsidRDefault="00F471E4" w:rsidP="00294D3F">
      <w:pPr>
        <w:spacing w:after="120"/>
        <w:jc w:val="both"/>
        <w:rPr>
          <w:rFonts w:ascii="Calibri Light" w:hAnsi="Calibri Light" w:cs="Calibri Light"/>
          <w:b/>
        </w:rPr>
      </w:pPr>
    </w:p>
    <w:p w:rsidR="00F471E4" w:rsidRPr="00F471E4" w:rsidRDefault="00F471E4" w:rsidP="00B20E04">
      <w:pPr>
        <w:spacing w:after="120"/>
        <w:jc w:val="both"/>
        <w:rPr>
          <w:rFonts w:ascii="Calibri Light" w:hAnsi="Calibri Light" w:cs="Calibri Light"/>
          <w:b/>
          <w:u w:val="single"/>
        </w:rPr>
      </w:pPr>
      <w:proofErr w:type="spellStart"/>
      <w:r>
        <w:rPr>
          <w:rFonts w:ascii="Calibri Light" w:hAnsi="Calibri Light" w:cs="Calibri Light"/>
          <w:b/>
          <w:u w:val="single"/>
        </w:rPr>
        <w:t>L</w:t>
      </w:r>
      <w:r w:rsidRPr="00F471E4">
        <w:rPr>
          <w:rFonts w:ascii="Calibri Light" w:hAnsi="Calibri Light" w:cs="Calibri Light"/>
          <w:b/>
          <w:u w:val="single"/>
        </w:rPr>
        <w:t>ong-Covid</w:t>
      </w:r>
      <w:proofErr w:type="spellEnd"/>
      <w:r w:rsidRPr="00F471E4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e disturbi psicologici </w:t>
      </w:r>
      <w:r w:rsidRPr="00F471E4">
        <w:rPr>
          <w:rFonts w:ascii="Calibri Light" w:hAnsi="Calibri Light" w:cs="Calibri Light"/>
          <w:b/>
          <w:u w:val="single"/>
        </w:rPr>
        <w:t>in età pediatrica</w:t>
      </w:r>
    </w:p>
    <w:p w:rsidR="00B20E04" w:rsidRDefault="00F471E4" w:rsidP="00B20E04">
      <w:pPr>
        <w:spacing w:after="120"/>
        <w:jc w:val="both"/>
        <w:rPr>
          <w:rFonts w:ascii="Calibri Light" w:hAnsi="Calibri Light" w:cs="Calibri Light"/>
        </w:rPr>
      </w:pPr>
      <w:r w:rsidRPr="00F471E4">
        <w:rPr>
          <w:rFonts w:ascii="Calibri Light" w:hAnsi="Calibri Light" w:cs="Calibri Light"/>
          <w:i/>
        </w:rPr>
        <w:t>“</w:t>
      </w:r>
      <w:r w:rsidR="00B20E04" w:rsidRPr="00F471E4">
        <w:rPr>
          <w:rFonts w:ascii="Calibri Light" w:hAnsi="Calibri Light" w:cs="Calibri Light"/>
          <w:i/>
        </w:rPr>
        <w:t xml:space="preserve">Un’altra complicanza di COVID-19 è il cosiddetto </w:t>
      </w:r>
      <w:r w:rsidR="00B20E04" w:rsidRPr="00F471E4">
        <w:rPr>
          <w:rFonts w:ascii="Calibri Light" w:hAnsi="Calibri Light" w:cs="Calibri Light"/>
          <w:b/>
          <w:i/>
        </w:rPr>
        <w:t>“</w:t>
      </w:r>
      <w:proofErr w:type="spellStart"/>
      <w:r w:rsidR="00B20E04" w:rsidRPr="00F471E4">
        <w:rPr>
          <w:rFonts w:ascii="Calibri Light" w:hAnsi="Calibri Light" w:cs="Calibri Light"/>
          <w:b/>
          <w:i/>
        </w:rPr>
        <w:t>long-C</w:t>
      </w:r>
      <w:r w:rsidRPr="00F471E4">
        <w:rPr>
          <w:rFonts w:ascii="Calibri Light" w:hAnsi="Calibri Light" w:cs="Calibri Light"/>
          <w:b/>
          <w:i/>
        </w:rPr>
        <w:t>ovid</w:t>
      </w:r>
      <w:proofErr w:type="spellEnd"/>
      <w:r w:rsidR="00B20E04" w:rsidRPr="00F471E4">
        <w:rPr>
          <w:rFonts w:ascii="Calibri Light" w:hAnsi="Calibri Light" w:cs="Calibri Light"/>
          <w:b/>
          <w:i/>
        </w:rPr>
        <w:t>.</w:t>
      </w:r>
      <w:r w:rsidR="00B20E04" w:rsidRPr="00F471E4">
        <w:rPr>
          <w:rFonts w:ascii="Calibri Light" w:hAnsi="Calibri Light" w:cs="Calibri Light"/>
          <w:i/>
        </w:rPr>
        <w:t xml:space="preserve"> Questa condizione, ormai ben nota nell’adulto, comincia ad essere osservata e studiata anche in età pediatrica, anche se </w:t>
      </w:r>
      <w:r w:rsidR="00B20E04" w:rsidRPr="00F471E4">
        <w:rPr>
          <w:rFonts w:ascii="Calibri Light" w:hAnsi="Calibri Light" w:cs="Calibri Light"/>
          <w:b/>
          <w:i/>
        </w:rPr>
        <w:t>non è ancora ben chiara la sua definizione clinica</w:t>
      </w:r>
      <w:r w:rsidR="00B20E04" w:rsidRPr="00F471E4">
        <w:rPr>
          <w:rFonts w:ascii="Calibri Light" w:hAnsi="Calibri Light" w:cs="Calibri Light"/>
          <w:i/>
        </w:rPr>
        <w:t xml:space="preserve"> in questa fascia di età. A questa si deve anche aggiungere tutta la serie di disturbi psicologici indotti n</w:t>
      </w:r>
      <w:r w:rsidRPr="00F471E4">
        <w:rPr>
          <w:rFonts w:ascii="Calibri Light" w:hAnsi="Calibri Light" w:cs="Calibri Light"/>
          <w:i/>
        </w:rPr>
        <w:t xml:space="preserve">ei bambini e negli adolescenti </w:t>
      </w:r>
      <w:r w:rsidR="00B20E04" w:rsidRPr="00F471E4">
        <w:rPr>
          <w:rFonts w:ascii="Calibri Light" w:hAnsi="Calibri Light" w:cs="Calibri Light"/>
          <w:i/>
        </w:rPr>
        <w:t>dai ripetuti e prolungati “</w:t>
      </w:r>
      <w:proofErr w:type="spellStart"/>
      <w:r w:rsidR="00B20E04" w:rsidRPr="00F471E4">
        <w:rPr>
          <w:rFonts w:ascii="Calibri Light" w:hAnsi="Calibri Light" w:cs="Calibri Light"/>
          <w:i/>
        </w:rPr>
        <w:t>lock-down</w:t>
      </w:r>
      <w:proofErr w:type="spellEnd"/>
      <w:r w:rsidR="00B20E04" w:rsidRPr="00F471E4">
        <w:rPr>
          <w:rFonts w:ascii="Calibri Light" w:hAnsi="Calibri Light" w:cs="Calibri Light"/>
          <w:i/>
        </w:rPr>
        <w:t>”. La possibilità di una vaccinazione per ampie fasce di età in pediatria aiuterà sicuramente anche a ridurre queste complicanze, aiutando la rapida ripresa di una “vita normale” anche per i pazienti pediatrici</w:t>
      </w:r>
      <w:r w:rsidRPr="00F471E4">
        <w:rPr>
          <w:rFonts w:ascii="Calibri Light" w:hAnsi="Calibri Light" w:cs="Calibri Light"/>
          <w:i/>
        </w:rPr>
        <w:t>”</w:t>
      </w:r>
      <w:r>
        <w:rPr>
          <w:rFonts w:ascii="Calibri Light" w:hAnsi="Calibri Light" w:cs="Calibri Light"/>
        </w:rPr>
        <w:t xml:space="preserve"> conclude Castagnola</w:t>
      </w:r>
      <w:r w:rsidR="00B20E04">
        <w:rPr>
          <w:rFonts w:ascii="Calibri Light" w:hAnsi="Calibri Light" w:cs="Calibri Light"/>
        </w:rPr>
        <w:t>.</w:t>
      </w:r>
    </w:p>
    <w:p w:rsidR="00294D3F" w:rsidRPr="004312CE" w:rsidRDefault="00294D3F" w:rsidP="00294D3F">
      <w:pPr>
        <w:spacing w:after="120"/>
        <w:jc w:val="both"/>
        <w:rPr>
          <w:rFonts w:ascii="Calibri Light" w:hAnsi="Calibri Light" w:cs="Calibri Light"/>
          <w:b/>
        </w:rPr>
      </w:pP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lastRenderedPageBreak/>
        <w:drawing>
          <wp:inline distT="0" distB="0" distL="0" distR="0">
            <wp:extent cx="6116320" cy="2913185"/>
            <wp:effectExtent l="0" t="0" r="17780" b="1905"/>
            <wp:docPr id="3" name="Grafico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27F74C9-6CC2-4573-9AB7-9413A9035B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</w:rPr>
        <w:t xml:space="preserve">Tutti i pazienti </w:t>
      </w:r>
      <w:r>
        <w:rPr>
          <w:rFonts w:ascii="Calibri Light" w:hAnsi="Calibri Light" w:cs="Calibri Light"/>
        </w:rPr>
        <w:t xml:space="preserve">così individuati </w:t>
      </w:r>
      <w:r w:rsidRPr="00174BCB">
        <w:rPr>
          <w:rFonts w:ascii="Calibri Light" w:hAnsi="Calibri Light" w:cs="Calibri Light"/>
        </w:rPr>
        <w:t xml:space="preserve">risultavano positivi agli anticorpi anti SARS-CoV-2, ma soltanto 1/3 circa di questi aveva una diagnosi </w:t>
      </w:r>
      <w:proofErr w:type="spellStart"/>
      <w:r w:rsidRPr="00174BCB">
        <w:rPr>
          <w:rFonts w:ascii="Calibri Light" w:hAnsi="Calibri Light" w:cs="Calibri Light"/>
        </w:rPr>
        <w:t>virologicamente</w:t>
      </w:r>
      <w:proofErr w:type="spellEnd"/>
      <w:r w:rsidRPr="00174BCB">
        <w:rPr>
          <w:rFonts w:ascii="Calibri Light" w:hAnsi="Calibri Light" w:cs="Calibri Light"/>
        </w:rPr>
        <w:t xml:space="preserve"> documentata </w:t>
      </w:r>
      <w:r>
        <w:rPr>
          <w:rFonts w:ascii="Calibri Light" w:hAnsi="Calibri Light" w:cs="Calibri Light"/>
        </w:rPr>
        <w:t>(tampone) di un’infezione insorta i</w:t>
      </w:r>
      <w:r w:rsidRPr="00174BCB">
        <w:rPr>
          <w:rFonts w:ascii="Calibri Light" w:hAnsi="Calibri Light" w:cs="Calibri Light"/>
        </w:rPr>
        <w:t xml:space="preserve">n media 4 settimane prima dell’esordio della MIS-C (Figura 6). </w:t>
      </w:r>
    </w:p>
    <w:p w:rsidR="00294D3F" w:rsidRPr="00174BCB" w:rsidRDefault="00294D3F" w:rsidP="00294D3F">
      <w:pPr>
        <w:spacing w:after="120"/>
        <w:jc w:val="both"/>
        <w:rPr>
          <w:rFonts w:ascii="Calibri Light" w:hAnsi="Calibri Light" w:cs="Calibri Light"/>
        </w:rPr>
      </w:pPr>
      <w:r w:rsidRPr="00174BCB">
        <w:rPr>
          <w:rFonts w:ascii="Calibri Light" w:hAnsi="Calibri Light" w:cs="Calibri Light"/>
          <w:noProof/>
          <w:lang w:eastAsia="it-IT" w:bidi="ar-SA"/>
        </w:rPr>
        <w:drawing>
          <wp:inline distT="0" distB="0" distL="0" distR="0">
            <wp:extent cx="6116320" cy="2831123"/>
            <wp:effectExtent l="0" t="0" r="17780" b="7620"/>
            <wp:docPr id="8" name="Grafico 8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4D3F" w:rsidRDefault="00294D3F" w:rsidP="00294D3F">
      <w:pPr>
        <w:spacing w:after="120"/>
        <w:jc w:val="both"/>
        <w:rPr>
          <w:rFonts w:ascii="Calibri Light" w:hAnsi="Calibri Light" w:cs="Calibri Light"/>
        </w:rPr>
      </w:pPr>
    </w:p>
    <w:p w:rsidR="00DD55D4" w:rsidRDefault="00DD55D4">
      <w:pPr>
        <w:pStyle w:val="Standard"/>
        <w:widowControl w:val="0"/>
        <w:spacing w:after="0" w:line="240" w:lineRule="auto"/>
        <w:jc w:val="both"/>
        <w:rPr>
          <w:b/>
        </w:rPr>
      </w:pPr>
    </w:p>
    <w:p w:rsidR="00DD55D4" w:rsidRDefault="00B4167B">
      <w:pPr>
        <w:pStyle w:val="Standard"/>
        <w:widowControl w:val="0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Per informazioni stampa:</w:t>
      </w:r>
    </w:p>
    <w:p w:rsidR="00DD55D4" w:rsidRDefault="00DD55D4">
      <w:pPr>
        <w:pStyle w:val="Standard"/>
        <w:widowControl w:val="0"/>
        <w:spacing w:after="0" w:line="240" w:lineRule="auto"/>
        <w:jc w:val="both"/>
        <w:rPr>
          <w:b/>
          <w:sz w:val="18"/>
          <w:szCs w:val="18"/>
        </w:rPr>
      </w:pPr>
    </w:p>
    <w:p w:rsidR="00DD55D4" w:rsidRPr="008B6B57" w:rsidRDefault="00B4167B">
      <w:pPr>
        <w:pStyle w:val="Standard"/>
        <w:widowControl w:val="0"/>
        <w:spacing w:after="0" w:line="240" w:lineRule="auto"/>
        <w:jc w:val="both"/>
        <w:rPr>
          <w:b/>
          <w:sz w:val="18"/>
          <w:szCs w:val="18"/>
        </w:rPr>
      </w:pPr>
      <w:r w:rsidRPr="008B6B57">
        <w:rPr>
          <w:b/>
          <w:sz w:val="18"/>
          <w:szCs w:val="18"/>
        </w:rPr>
        <w:t xml:space="preserve">Istituto </w:t>
      </w:r>
      <w:proofErr w:type="spellStart"/>
      <w:r w:rsidRPr="008B6B57">
        <w:rPr>
          <w:b/>
          <w:sz w:val="18"/>
          <w:szCs w:val="18"/>
        </w:rPr>
        <w:t>Giannina</w:t>
      </w:r>
      <w:proofErr w:type="spellEnd"/>
      <w:r w:rsidRPr="008B6B57">
        <w:rPr>
          <w:b/>
          <w:sz w:val="18"/>
          <w:szCs w:val="18"/>
        </w:rPr>
        <w:t xml:space="preserve">  Gaslini</w:t>
      </w:r>
    </w:p>
    <w:p w:rsidR="00DD55D4" w:rsidRDefault="008B6B57" w:rsidP="008B6B57">
      <w:pPr>
        <w:widowControl/>
        <w:shd w:val="clear" w:color="auto" w:fill="FCFDFE"/>
        <w:suppressAutoHyphens w:val="0"/>
        <w:textAlignment w:val="auto"/>
        <w:rPr>
          <w:rFonts w:hint="eastAsia"/>
        </w:rPr>
      </w:pPr>
      <w:r w:rsidRPr="008B6B57">
        <w:rPr>
          <w:rFonts w:ascii="Calibri" w:eastAsia="Calibri" w:hAnsi="Calibri" w:cs="Calibri"/>
          <w:sz w:val="18"/>
          <w:szCs w:val="18"/>
          <w:lang w:bidi="ar-SA"/>
        </w:rPr>
        <w:t xml:space="preserve">Dr. Maura </w:t>
      </w:r>
      <w:proofErr w:type="spellStart"/>
      <w:r w:rsidRPr="008B6B57">
        <w:rPr>
          <w:rFonts w:ascii="Calibri" w:eastAsia="Calibri" w:hAnsi="Calibri" w:cs="Calibri"/>
          <w:sz w:val="18"/>
          <w:szCs w:val="18"/>
          <w:lang w:bidi="ar-SA"/>
        </w:rPr>
        <w:t>Macciò</w:t>
      </w:r>
      <w:proofErr w:type="spellEnd"/>
      <w:r w:rsidRPr="008B6B57"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  <w:proofErr w:type="spellStart"/>
      <w:r w:rsidRPr="008B6B57">
        <w:rPr>
          <w:rFonts w:ascii="Calibri" w:eastAsia="Calibri" w:hAnsi="Calibri" w:cs="Calibri"/>
          <w:sz w:val="18"/>
          <w:szCs w:val="18"/>
          <w:lang w:bidi="ar-SA"/>
        </w:rPr>
        <w:t>Resp</w:t>
      </w:r>
      <w:proofErr w:type="spellEnd"/>
      <w:r w:rsidRPr="008B6B57">
        <w:rPr>
          <w:rFonts w:ascii="Calibri" w:eastAsia="Calibri" w:hAnsi="Calibri" w:cs="Calibri"/>
          <w:sz w:val="18"/>
          <w:szCs w:val="18"/>
          <w:lang w:bidi="ar-SA"/>
        </w:rPr>
        <w:t>. Ufficio Stampa e social media</w:t>
      </w:r>
      <w:r w:rsidRPr="008B6B57">
        <w:rPr>
          <w:rFonts w:ascii="Calibri" w:eastAsia="Calibri" w:hAnsi="Calibri" w:cs="Calibri"/>
          <w:sz w:val="18"/>
          <w:szCs w:val="18"/>
          <w:lang w:bidi="ar-SA"/>
        </w:rPr>
        <w:br/>
      </w:r>
      <w:proofErr w:type="spellStart"/>
      <w:r w:rsidRPr="008B6B57">
        <w:rPr>
          <w:rFonts w:ascii="Calibri" w:eastAsia="Calibri" w:hAnsi="Calibri" w:cs="Calibri"/>
          <w:sz w:val="18"/>
          <w:szCs w:val="18"/>
          <w:lang w:bidi="ar-SA"/>
        </w:rPr>
        <w:t>Email</w:t>
      </w:r>
      <w:proofErr w:type="spellEnd"/>
      <w:r w:rsidRPr="008B6B57">
        <w:rPr>
          <w:rFonts w:ascii="Calibri" w:eastAsia="Calibri" w:hAnsi="Calibri" w:cs="Calibri"/>
          <w:sz w:val="18"/>
          <w:szCs w:val="18"/>
          <w:lang w:bidi="ar-SA"/>
        </w:rPr>
        <w:t>: </w:t>
      </w:r>
      <w:hyperlink r:id="rId12" w:tgtFrame="_blank" w:history="1">
        <w:r w:rsidRPr="008B6B57">
          <w:rPr>
            <w:rFonts w:ascii="Calibri" w:eastAsia="Calibri" w:hAnsi="Calibri" w:cs="Calibri"/>
            <w:sz w:val="18"/>
            <w:szCs w:val="18"/>
            <w:lang w:bidi="ar-SA"/>
          </w:rPr>
          <w:t>mauramaccio@gaslini.org</w:t>
        </w:r>
      </w:hyperlink>
      <w:r w:rsidRPr="008B6B57">
        <w:rPr>
          <w:rFonts w:ascii="Calibri" w:eastAsia="Calibri" w:hAnsi="Calibri" w:cs="Calibri"/>
          <w:sz w:val="18"/>
          <w:szCs w:val="18"/>
          <w:lang w:bidi="ar-SA"/>
        </w:rPr>
        <w:t xml:space="preserve"> Tel. 01056362820 - </w:t>
      </w:r>
      <w:proofErr w:type="spellStart"/>
      <w:r w:rsidRPr="008B6B57">
        <w:rPr>
          <w:rFonts w:ascii="Calibri" w:eastAsia="Calibri" w:hAnsi="Calibri" w:cs="Calibri"/>
          <w:sz w:val="18"/>
          <w:szCs w:val="18"/>
          <w:lang w:bidi="ar-SA"/>
        </w:rPr>
        <w:t>Mob</w:t>
      </w:r>
      <w:proofErr w:type="spellEnd"/>
      <w:r w:rsidRPr="008B6B57">
        <w:rPr>
          <w:rFonts w:ascii="Calibri" w:eastAsia="Calibri" w:hAnsi="Calibri" w:cs="Calibri"/>
          <w:sz w:val="18"/>
          <w:szCs w:val="18"/>
          <w:lang w:bidi="ar-SA"/>
        </w:rPr>
        <w:t>. </w:t>
      </w:r>
      <w:hyperlink r:id="rId13" w:history="1">
        <w:r w:rsidRPr="008B6B57">
          <w:rPr>
            <w:rFonts w:ascii="Calibri" w:eastAsia="Calibri" w:hAnsi="Calibri" w:cs="Calibri"/>
            <w:sz w:val="18"/>
            <w:szCs w:val="18"/>
            <w:lang w:bidi="ar-SA"/>
          </w:rPr>
          <w:t>3357411393</w:t>
        </w:r>
      </w:hyperlink>
    </w:p>
    <w:sectPr w:rsidR="00DD55D4" w:rsidSect="00DD55D4">
      <w:headerReference w:type="default" r:id="rId14"/>
      <w:footerReference w:type="default" r:id="rId15"/>
      <w:pgSz w:w="11906" w:h="16838"/>
      <w:pgMar w:top="1417" w:right="1134" w:bottom="1134" w:left="1134" w:header="426" w:footer="21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C0" w:rsidRDefault="00243BC0" w:rsidP="00DD55D4">
      <w:pPr>
        <w:rPr>
          <w:rFonts w:hint="eastAsia"/>
        </w:rPr>
      </w:pPr>
      <w:r>
        <w:separator/>
      </w:r>
    </w:p>
  </w:endnote>
  <w:endnote w:type="continuationSeparator" w:id="0">
    <w:p w:rsidR="00243BC0" w:rsidRDefault="00243BC0" w:rsidP="00DD55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Bold Condens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D4" w:rsidRDefault="00DD55D4">
    <w:pPr>
      <w:pStyle w:val="Footer"/>
      <w:spacing w:after="0" w:line="240" w:lineRule="auto"/>
      <w:jc w:val="right"/>
      <w:rPr>
        <w:rFonts w:cs="Helvetica Neue Bold Condensed"/>
        <w:color w:val="004E7B"/>
        <w:sz w:val="18"/>
        <w:szCs w:val="18"/>
        <w:lang w:val="en-US"/>
      </w:rPr>
    </w:pPr>
  </w:p>
  <w:p w:rsidR="00DD55D4" w:rsidRDefault="00DD55D4">
    <w:pPr>
      <w:pStyle w:val="Footer"/>
      <w:spacing w:after="0" w:line="240" w:lineRule="auto"/>
      <w:jc w:val="right"/>
      <w:rPr>
        <w:rFonts w:cs="Helvetica Neue Bold Condensed"/>
        <w:color w:val="004E7B"/>
        <w:sz w:val="18"/>
        <w:szCs w:val="18"/>
        <w:lang w:val="en-US"/>
      </w:rPr>
    </w:pPr>
  </w:p>
  <w:p w:rsidR="00DD55D4" w:rsidRDefault="00DD55D4">
    <w:pPr>
      <w:pStyle w:val="Footer"/>
      <w:spacing w:after="0" w:line="240" w:lineRule="auto"/>
      <w:jc w:val="right"/>
      <w:rPr>
        <w:rFonts w:cs="Helvetica Neue Bold Condensed"/>
        <w:color w:val="004E7B"/>
        <w:sz w:val="18"/>
        <w:szCs w:val="18"/>
        <w:lang w:val="en-US"/>
      </w:rPr>
    </w:pPr>
  </w:p>
  <w:p w:rsidR="00DD55D4" w:rsidRDefault="00DD55D4">
    <w:pPr>
      <w:pStyle w:val="Footer"/>
      <w:rPr>
        <w:rFonts w:cs="Helvetica Neue Bold Condensed"/>
        <w:color w:val="004E7B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C0" w:rsidRDefault="00243BC0" w:rsidP="00DD55D4">
      <w:pPr>
        <w:rPr>
          <w:rFonts w:hint="eastAsia"/>
        </w:rPr>
      </w:pPr>
      <w:r>
        <w:separator/>
      </w:r>
    </w:p>
  </w:footnote>
  <w:footnote w:type="continuationSeparator" w:id="0">
    <w:p w:rsidR="00243BC0" w:rsidRDefault="00243BC0" w:rsidP="00DD55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D4" w:rsidRDefault="00B4167B">
    <w:pPr>
      <w:pStyle w:val="Header"/>
      <w:tabs>
        <w:tab w:val="left" w:pos="7455"/>
      </w:tabs>
    </w:pPr>
    <w:r>
      <w:rPr>
        <w:noProof/>
        <w:lang w:eastAsia="it-IT"/>
      </w:rPr>
      <w:drawing>
        <wp:inline distT="0" distB="0" distL="0" distR="0">
          <wp:extent cx="2212975" cy="1127760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55D4"/>
    <w:rsid w:val="000D2544"/>
    <w:rsid w:val="001A0372"/>
    <w:rsid w:val="00243BC0"/>
    <w:rsid w:val="00294D3F"/>
    <w:rsid w:val="002B76B7"/>
    <w:rsid w:val="003070DC"/>
    <w:rsid w:val="00317388"/>
    <w:rsid w:val="00581458"/>
    <w:rsid w:val="005B11A5"/>
    <w:rsid w:val="006272B3"/>
    <w:rsid w:val="006430B2"/>
    <w:rsid w:val="00645C82"/>
    <w:rsid w:val="00720C4D"/>
    <w:rsid w:val="008345E5"/>
    <w:rsid w:val="008806D9"/>
    <w:rsid w:val="008B6B57"/>
    <w:rsid w:val="0095085B"/>
    <w:rsid w:val="009A4AE5"/>
    <w:rsid w:val="00A82ECB"/>
    <w:rsid w:val="00AC483B"/>
    <w:rsid w:val="00B20E04"/>
    <w:rsid w:val="00B4167B"/>
    <w:rsid w:val="00C6029C"/>
    <w:rsid w:val="00DD55D4"/>
    <w:rsid w:val="00E416FF"/>
    <w:rsid w:val="00EC5911"/>
    <w:rsid w:val="00F4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5D4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uiPriority w:val="9"/>
    <w:qFormat/>
    <w:rsid w:val="00DD55D4"/>
    <w:pPr>
      <w:keepNext/>
      <w:spacing w:before="240" w:after="60"/>
      <w:outlineLvl w:val="0"/>
    </w:pPr>
    <w:rPr>
      <w:rFonts w:eastAsia="MS Gothic"/>
      <w:b/>
      <w:bCs/>
      <w:sz w:val="32"/>
      <w:szCs w:val="32"/>
    </w:rPr>
  </w:style>
  <w:style w:type="character" w:customStyle="1" w:styleId="WW8Num1z0">
    <w:name w:val="WW8Num1z0"/>
    <w:qFormat/>
    <w:rsid w:val="00DD55D4"/>
    <w:rPr>
      <w:rFonts w:ascii="Symbol" w:eastAsia="Symbol" w:hAnsi="Symbol" w:cs="Symbol"/>
    </w:rPr>
  </w:style>
  <w:style w:type="character" w:customStyle="1" w:styleId="WW8Num1z1">
    <w:name w:val="WW8Num1z1"/>
    <w:qFormat/>
    <w:rsid w:val="00DD55D4"/>
  </w:style>
  <w:style w:type="character" w:customStyle="1" w:styleId="WW8Num1z2">
    <w:name w:val="WW8Num1z2"/>
    <w:qFormat/>
    <w:rsid w:val="00DD55D4"/>
  </w:style>
  <w:style w:type="character" w:customStyle="1" w:styleId="WW8Num1z3">
    <w:name w:val="WW8Num1z3"/>
    <w:qFormat/>
    <w:rsid w:val="00DD55D4"/>
  </w:style>
  <w:style w:type="character" w:customStyle="1" w:styleId="WW8Num1z4">
    <w:name w:val="WW8Num1z4"/>
    <w:qFormat/>
    <w:rsid w:val="00DD55D4"/>
  </w:style>
  <w:style w:type="character" w:customStyle="1" w:styleId="WW8Num1z5">
    <w:name w:val="WW8Num1z5"/>
    <w:qFormat/>
    <w:rsid w:val="00DD55D4"/>
  </w:style>
  <w:style w:type="character" w:customStyle="1" w:styleId="WW8Num1z6">
    <w:name w:val="WW8Num1z6"/>
    <w:qFormat/>
    <w:rsid w:val="00DD55D4"/>
  </w:style>
  <w:style w:type="character" w:customStyle="1" w:styleId="WW8Num1z7">
    <w:name w:val="WW8Num1z7"/>
    <w:qFormat/>
    <w:rsid w:val="00DD55D4"/>
  </w:style>
  <w:style w:type="character" w:customStyle="1" w:styleId="WW8Num1z8">
    <w:name w:val="WW8Num1z8"/>
    <w:qFormat/>
    <w:rsid w:val="00DD55D4"/>
  </w:style>
  <w:style w:type="character" w:customStyle="1" w:styleId="Carpredefinitoparagrafo2">
    <w:name w:val="Car. predefinito paragrafo2"/>
    <w:qFormat/>
    <w:rsid w:val="00DD55D4"/>
  </w:style>
  <w:style w:type="character" w:customStyle="1" w:styleId="WW8Num2z0">
    <w:name w:val="WW8Num2z0"/>
    <w:qFormat/>
    <w:rsid w:val="00DD55D4"/>
  </w:style>
  <w:style w:type="character" w:customStyle="1" w:styleId="Carpredefinitoparagrafo1">
    <w:name w:val="Car. predefinito paragrafo1"/>
    <w:qFormat/>
    <w:rsid w:val="00DD55D4"/>
  </w:style>
  <w:style w:type="character" w:customStyle="1" w:styleId="CollegamentoInternet">
    <w:name w:val="Collegamento Internet"/>
    <w:qFormat/>
    <w:rsid w:val="00DD55D4"/>
    <w:rPr>
      <w:color w:val="000080"/>
      <w:u w:val="single"/>
    </w:rPr>
  </w:style>
  <w:style w:type="character" w:customStyle="1" w:styleId="IntestazioneCarattere">
    <w:name w:val="Intestazione Carattere"/>
    <w:qFormat/>
    <w:rsid w:val="00DD55D4"/>
    <w:rPr>
      <w:sz w:val="22"/>
      <w:szCs w:val="22"/>
    </w:rPr>
  </w:style>
  <w:style w:type="character" w:customStyle="1" w:styleId="PidipaginaCarattere">
    <w:name w:val="Piè di pagina Carattere"/>
    <w:qFormat/>
    <w:rsid w:val="00DD55D4"/>
    <w:rPr>
      <w:sz w:val="22"/>
      <w:szCs w:val="22"/>
    </w:rPr>
  </w:style>
  <w:style w:type="character" w:customStyle="1" w:styleId="Titolo1Carattere">
    <w:name w:val="Titolo 1 Carattere"/>
    <w:qFormat/>
    <w:rsid w:val="00DD55D4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Enfasiforte">
    <w:name w:val="Enfasi forte"/>
    <w:qFormat/>
    <w:rsid w:val="00DD55D4"/>
    <w:rPr>
      <w:b/>
      <w:bCs/>
    </w:rPr>
  </w:style>
  <w:style w:type="character" w:customStyle="1" w:styleId="apple-converted-space">
    <w:name w:val="apple-converted-space"/>
    <w:qFormat/>
    <w:rsid w:val="00DD55D4"/>
  </w:style>
  <w:style w:type="character" w:customStyle="1" w:styleId="TestofumettoCarattere">
    <w:name w:val="Testo fumetto Carattere"/>
    <w:qFormat/>
    <w:rsid w:val="00DD55D4"/>
    <w:rPr>
      <w:rFonts w:ascii="Segoe UI" w:eastAsia="Segoe UI" w:hAnsi="Segoe UI" w:cs="Segoe UI"/>
      <w:sz w:val="18"/>
      <w:szCs w:val="18"/>
    </w:rPr>
  </w:style>
  <w:style w:type="character" w:customStyle="1" w:styleId="CollegamentoInternetvisitato">
    <w:name w:val="Collegamento Internet visitato"/>
    <w:qFormat/>
    <w:rsid w:val="00DD55D4"/>
    <w:rPr>
      <w:color w:val="954F72"/>
      <w:u w:val="single"/>
    </w:rPr>
  </w:style>
  <w:style w:type="character" w:customStyle="1" w:styleId="UnresolvedMention">
    <w:name w:val="Unresolved Mention"/>
    <w:qFormat/>
    <w:rsid w:val="00DD55D4"/>
    <w:rPr>
      <w:color w:val="605E5C"/>
      <w:shd w:val="clear" w:color="auto" w:fill="E1DFDD"/>
    </w:rPr>
  </w:style>
  <w:style w:type="character" w:customStyle="1" w:styleId="Enfasi">
    <w:name w:val="Enfasi"/>
    <w:qFormat/>
    <w:rsid w:val="00DD55D4"/>
    <w:rPr>
      <w:i/>
      <w:iCs/>
    </w:rPr>
  </w:style>
  <w:style w:type="paragraph" w:customStyle="1" w:styleId="Titolo1">
    <w:name w:val="Titolo1"/>
    <w:basedOn w:val="Standard"/>
    <w:next w:val="Textbody"/>
    <w:qFormat/>
    <w:rsid w:val="00DD55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D55D4"/>
    <w:pPr>
      <w:spacing w:after="140" w:line="276" w:lineRule="auto"/>
    </w:pPr>
  </w:style>
  <w:style w:type="paragraph" w:styleId="Elenco">
    <w:name w:val="List"/>
    <w:basedOn w:val="Textbody"/>
    <w:rsid w:val="00DD55D4"/>
    <w:rPr>
      <w:rFonts w:cs="Mangal"/>
    </w:rPr>
  </w:style>
  <w:style w:type="paragraph" w:customStyle="1" w:styleId="Caption">
    <w:name w:val="Caption"/>
    <w:basedOn w:val="Normale"/>
    <w:qFormat/>
    <w:rsid w:val="00DD55D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DD55D4"/>
    <w:pPr>
      <w:suppressLineNumbers/>
    </w:pPr>
    <w:rPr>
      <w:rFonts w:cs="Mangal"/>
    </w:rPr>
  </w:style>
  <w:style w:type="paragraph" w:customStyle="1" w:styleId="Standard">
    <w:name w:val="Standard"/>
    <w:qFormat/>
    <w:rsid w:val="00DD55D4"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body">
    <w:name w:val="Text body"/>
    <w:basedOn w:val="Standard"/>
    <w:qFormat/>
    <w:rsid w:val="00DD55D4"/>
    <w:pPr>
      <w:spacing w:after="120"/>
    </w:pPr>
  </w:style>
  <w:style w:type="paragraph" w:styleId="Didascalia">
    <w:name w:val="caption"/>
    <w:basedOn w:val="Standard"/>
    <w:qFormat/>
    <w:rsid w:val="00DD55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qFormat/>
    <w:rsid w:val="00DD55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qFormat/>
    <w:rsid w:val="00DD55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qFormat/>
    <w:rsid w:val="00DD55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qFormat/>
    <w:rsid w:val="00DD55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Standard"/>
    <w:qFormat/>
    <w:rsid w:val="00DD55D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DD55D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DD55D4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qFormat/>
    <w:rsid w:val="00DD55D4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eWeb">
    <w:name w:val="Normal (Web)"/>
    <w:basedOn w:val="Standard"/>
    <w:qFormat/>
    <w:rsid w:val="00DD55D4"/>
    <w:pPr>
      <w:spacing w:before="280" w:after="280" w:line="240" w:lineRule="auto"/>
    </w:pPr>
    <w:rPr>
      <w:rFonts w:ascii="Times" w:eastAsia="MS Mincho" w:hAnsi="Times" w:cs="Times"/>
      <w:sz w:val="20"/>
      <w:szCs w:val="20"/>
    </w:rPr>
  </w:style>
  <w:style w:type="numbering" w:customStyle="1" w:styleId="WW8Num1">
    <w:name w:val="WW8Num1"/>
    <w:qFormat/>
    <w:rsid w:val="00DD55D4"/>
  </w:style>
  <w:style w:type="character" w:customStyle="1" w:styleId="object">
    <w:name w:val="object"/>
    <w:basedOn w:val="Carpredefinitoparagrafo"/>
    <w:rsid w:val="008B6B57"/>
  </w:style>
  <w:style w:type="character" w:styleId="Collegamentoipertestuale">
    <w:name w:val="Hyperlink"/>
    <w:basedOn w:val="Carpredefinitoparagrafo"/>
    <w:uiPriority w:val="99"/>
    <w:semiHidden/>
    <w:unhideWhenUsed/>
    <w:rsid w:val="008B6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callto:3357411393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mailto:mauramaccio@gaslini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Tamponi/Dati%20regionali/Dati%20Liguria%20con%20tassi%20per%20fascia%20d'et&#22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Tamponi/Dati%20regionali/Dati%20Liguria%20con%20tassi%20per%20fascia%20d'et&#22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Tamponi/Dati%20regionali/Dati%20Liguria%20con%20tassi%20per%20fascia%20d'et&#22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Tamponi/Dati%20regionali/Dati%20Liguria%20con%20tassi%20per%20fascia%20d'et&#22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Confronto%20tassi%20TB%20Meningo%20MISC/Tassi%20TB%20Meningo%20MISC%20V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59d7d3cd04f0a857/Papers/Lavori%20COVID/Tamponi/Dati%20regionali/Dati%20Liguria%20con%20tassi%20per%20fascia%20d'et&#2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Figura 1. Incidenza positivi SARS CoV2 su 100.000 abitanti da settembre 2020 -</a:t>
            </a:r>
          </a:p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Confronto fra popolazione generale e pediatrica (0-18 anni)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8"/>
          <c:order val="2"/>
          <c:tx>
            <c:strRef>
              <c:f>'[Dati Liguria con tassi per fascia d''età.xlsx]Conti'!$AB$1</c:f>
              <c:strCache>
                <c:ptCount val="1"/>
                <c:pt idx="0">
                  <c:v>incid_15_44f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d''età.xlsx]Conti'!$AB$2:$AB$88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0-1EEE-1840-927E-551E91882F0C}"/>
            </c:ext>
          </c:extLst>
        </c:ser>
        <c:ser>
          <c:idx val="19"/>
          <c:order val="3"/>
          <c:tx>
            <c:strRef>
              <c:f>'[Dati Liguria con tassi per fascia d''età.xlsx]Conti'!$AC$1</c:f>
              <c:strCache>
                <c:ptCount val="1"/>
                <c:pt idx="0">
                  <c:v>incid_12m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d''età.xlsx]Conti'!$AC$2:$AC$89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1-1EEE-1840-927E-551E91882F0C}"/>
            </c:ext>
          </c:extLst>
        </c:ser>
        <c:ser>
          <c:idx val="20"/>
          <c:order val="4"/>
          <c:tx>
            <c:strRef>
              <c:f>'[Dati Liguria con tassi per fascia d''età.xlsx]Conti'!$AE$1</c:f>
              <c:strCache>
                <c:ptCount val="1"/>
                <c:pt idx="0">
                  <c:v>incid_12_17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d''età.xlsx]Conti'!$AE$2:$AE$91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EEE-1840-927E-551E91882F0C}"/>
            </c:ext>
          </c:extLst>
        </c:ser>
        <c:ser>
          <c:idx val="22"/>
          <c:order val="5"/>
          <c:tx>
            <c:strRef>
              <c:f>'[Dati Liguria con tassi per fascia d''età.xlsx]Conti'!$AI$1</c:f>
              <c:strCache>
                <c:ptCount val="1"/>
                <c:pt idx="0">
                  <c:v>incid_18_24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d''età.xlsx]Conti'!$AI$2:$AI$91</c:f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3-1EEE-1840-927E-551E91882F0C}"/>
            </c:ext>
          </c:extLst>
        </c:ser>
        <c:ser>
          <c:idx val="21"/>
          <c:order val="6"/>
          <c:tx>
            <c:strRef>
              <c:f>'[Dati Liguria con tassi per fascia d''età.xlsx]Conti'!$AG$1</c:f>
              <c:strCache>
                <c:ptCount val="1"/>
                <c:pt idx="0">
                  <c:v>incid_18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d''età.xlsx]Conti'!$AG$2:$AG$91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1EEE-1840-927E-551E91882F0C}"/>
            </c:ext>
          </c:extLst>
        </c:ser>
        <c:marker val="1"/>
        <c:axId val="167030144"/>
        <c:axId val="175998464"/>
        <c:extLst xmlns:c16r2="http://schemas.microsoft.com/office/drawing/2015/06/chart"/>
      </c:lineChart>
      <c:lineChart>
        <c:grouping val="standard"/>
        <c:ser>
          <c:idx val="7"/>
          <c:order val="0"/>
          <c:tx>
            <c:strRef>
              <c:f>'[Dati Liguria con tassi per fascia d''età.xlsx]Conti'!$N$1</c:f>
              <c:strCache>
                <c:ptCount val="1"/>
                <c:pt idx="0">
                  <c:v>Incidenza totale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64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53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  <c:pt idx="35">
                  <c:v>18</c:v>
                </c:pt>
                <c:pt idx="36">
                  <c:v>19</c:v>
                </c:pt>
                <c:pt idx="37">
                  <c:v>20</c:v>
                </c:pt>
                <c:pt idx="38">
                  <c:v>21</c:v>
                </c:pt>
                <c:pt idx="39">
                  <c:v>22</c:v>
                </c:pt>
                <c:pt idx="40">
                  <c:v>23</c:v>
                </c:pt>
                <c:pt idx="41">
                  <c:v>24</c:v>
                </c:pt>
                <c:pt idx="42">
                  <c:v>25</c:v>
                </c:pt>
                <c:pt idx="43">
                  <c:v>26</c:v>
                </c:pt>
                <c:pt idx="44">
                  <c:v>27</c:v>
                </c:pt>
                <c:pt idx="45">
                  <c:v>28</c:v>
                </c:pt>
                <c:pt idx="46">
                  <c:v>29</c:v>
                </c:pt>
                <c:pt idx="47">
                  <c:v>30</c:v>
                </c:pt>
                <c:pt idx="48">
                  <c:v>31</c:v>
                </c:pt>
                <c:pt idx="49">
                  <c:v>32</c:v>
                </c:pt>
                <c:pt idx="50">
                  <c:v>33</c:v>
                </c:pt>
                <c:pt idx="51">
                  <c:v>34</c:v>
                </c:pt>
                <c:pt idx="52">
                  <c:v>35</c:v>
                </c:pt>
                <c:pt idx="53">
                  <c:v>36</c:v>
                </c:pt>
                <c:pt idx="54">
                  <c:v>37</c:v>
                </c:pt>
                <c:pt idx="55">
                  <c:v>38</c:v>
                </c:pt>
                <c:pt idx="56">
                  <c:v>39</c:v>
                </c:pt>
                <c:pt idx="57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d''età.xlsx]Conti'!$N$2:$N$91</c:f>
              <c:numCache>
                <c:formatCode>0.0</c:formatCode>
                <c:ptCount val="64"/>
                <c:pt idx="0">
                  <c:v>28.003195118656212</c:v>
                </c:pt>
                <c:pt idx="1">
                  <c:v>41.512933278944615</c:v>
                </c:pt>
                <c:pt idx="2">
                  <c:v>41.578514532149995</c:v>
                </c:pt>
                <c:pt idx="3">
                  <c:v>39.217589416759644</c:v>
                </c:pt>
                <c:pt idx="4">
                  <c:v>54.957090186027784</c:v>
                </c:pt>
                <c:pt idx="5">
                  <c:v>118.70206830156344</c:v>
                </c:pt>
                <c:pt idx="6">
                  <c:v>209.26977897806032</c:v>
                </c:pt>
                <c:pt idx="7">
                  <c:v>350.20389211621534</c:v>
                </c:pt>
                <c:pt idx="8">
                  <c:v>410.80097007789743</c:v>
                </c:pt>
                <c:pt idx="9">
                  <c:v>422.6711769080531</c:v>
                </c:pt>
                <c:pt idx="10">
                  <c:v>400.17680705864143</c:v>
                </c:pt>
                <c:pt idx="11">
                  <c:v>297.34540203275748</c:v>
                </c:pt>
                <c:pt idx="12">
                  <c:v>198.05538467995692</c:v>
                </c:pt>
                <c:pt idx="13">
                  <c:v>143.75410702598199</c:v>
                </c:pt>
                <c:pt idx="14">
                  <c:v>120.99741216374852</c:v>
                </c:pt>
                <c:pt idx="15">
                  <c:v>127.81786249709803</c:v>
                </c:pt>
                <c:pt idx="16">
                  <c:v>106.50395520538082</c:v>
                </c:pt>
                <c:pt idx="17">
                  <c:v>148.27921349714603</c:v>
                </c:pt>
                <c:pt idx="18">
                  <c:v>157.43754988227013</c:v>
                </c:pt>
                <c:pt idx="19">
                  <c:v>135.77912379413166</c:v>
                </c:pt>
                <c:pt idx="20">
                  <c:v>120.87653703623948</c:v>
                </c:pt>
                <c:pt idx="21">
                  <c:v>131.27523090730259</c:v>
                </c:pt>
                <c:pt idx="22">
                  <c:v>142.86613171899711</c:v>
                </c:pt>
                <c:pt idx="23">
                  <c:v>134.18951453995669</c:v>
                </c:pt>
                <c:pt idx="24">
                  <c:v>134.98431916704484</c:v>
                </c:pt>
                <c:pt idx="25">
                  <c:v>154.78820112531088</c:v>
                </c:pt>
                <c:pt idx="26">
                  <c:v>156.70897897410592</c:v>
                </c:pt>
                <c:pt idx="27">
                  <c:v>157.04014756872581</c:v>
                </c:pt>
                <c:pt idx="28">
                  <c:v>171.47909829414999</c:v>
                </c:pt>
                <c:pt idx="29">
                  <c:v>209.56348667543188</c:v>
                </c:pt>
                <c:pt idx="30">
                  <c:v>212.8089389027065</c:v>
                </c:pt>
                <c:pt idx="31">
                  <c:v>157.5700173201175</c:v>
                </c:pt>
                <c:pt idx="32">
                  <c:v>145.64794791380373</c:v>
                </c:pt>
                <c:pt idx="33">
                  <c:v>127.63237636648392</c:v>
                </c:pt>
                <c:pt idx="34">
                  <c:v>107.62979325144623</c:v>
                </c:pt>
                <c:pt idx="35">
                  <c:v>70.207742059404794</c:v>
                </c:pt>
                <c:pt idx="36">
                  <c:v>50.66879497683486</c:v>
                </c:pt>
                <c:pt idx="37">
                  <c:v>33.779196651223174</c:v>
                </c:pt>
                <c:pt idx="38">
                  <c:v>22.05582840168103</c:v>
                </c:pt>
                <c:pt idx="39">
                  <c:v>12.650640314477721</c:v>
                </c:pt>
                <c:pt idx="40">
                  <c:v>7.5506439573322384</c:v>
                </c:pt>
                <c:pt idx="41">
                  <c:v>6.4246707356247992</c:v>
                </c:pt>
                <c:pt idx="42">
                  <c:v>3.3116859461983452</c:v>
                </c:pt>
                <c:pt idx="43">
                  <c:v>5.5636323896132334</c:v>
                </c:pt>
                <c:pt idx="44">
                  <c:v>8.0142799898000039</c:v>
                </c:pt>
                <c:pt idx="45">
                  <c:v>22.122062120604991</c:v>
                </c:pt>
                <c:pt idx="46">
                  <c:v>49.609055474051281</c:v>
                </c:pt>
                <c:pt idx="47">
                  <c:v>58.683074966634756</c:v>
                </c:pt>
                <c:pt idx="48">
                  <c:v>61.796059756061211</c:v>
                </c:pt>
                <c:pt idx="49">
                  <c:v>70.671378091872597</c:v>
                </c:pt>
                <c:pt idx="50">
                  <c:v>73.122025692059324</c:v>
                </c:pt>
                <c:pt idx="51">
                  <c:v>70.605144372948686</c:v>
                </c:pt>
                <c:pt idx="52">
                  <c:v>57.822036620623201</c:v>
                </c:pt>
                <c:pt idx="53">
                  <c:v>52.788273982401819</c:v>
                </c:pt>
                <c:pt idx="54">
                  <c:v>38.812959289444578</c:v>
                </c:pt>
                <c:pt idx="55">
                  <c:v>32.057119959200001</c:v>
                </c:pt>
                <c:pt idx="56">
                  <c:v>32.653223429515734</c:v>
                </c:pt>
                <c:pt idx="57">
                  <c:v>28.281797980533835</c:v>
                </c:pt>
                <c:pt idx="58">
                  <c:v>29.142836326545481</c:v>
                </c:pt>
                <c:pt idx="59">
                  <c:v>34.772702435082678</c:v>
                </c:pt>
                <c:pt idx="60">
                  <c:v>47.622043906332273</c:v>
                </c:pt>
                <c:pt idx="61">
                  <c:v>65.770082891498959</c:v>
                </c:pt>
                <c:pt idx="62">
                  <c:v>101.33758995366951</c:v>
                </c:pt>
                <c:pt idx="63">
                  <c:v>120.21419984700026</c:v>
                </c:pt>
              </c:numCache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5-1EEE-1840-927E-551E91882F0C}"/>
            </c:ext>
          </c:extLst>
        </c:ser>
        <c:ser>
          <c:idx val="8"/>
          <c:order val="1"/>
          <c:tx>
            <c:strRef>
              <c:f>'[Dati Liguria con tassi per fascia d''età.xlsx]Conti'!$O$1</c:f>
              <c:strCache>
                <c:ptCount val="1"/>
                <c:pt idx="0">
                  <c:v>Incidenza &lt;19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64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53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  <c:pt idx="35">
                  <c:v>18</c:v>
                </c:pt>
                <c:pt idx="36">
                  <c:v>19</c:v>
                </c:pt>
                <c:pt idx="37">
                  <c:v>20</c:v>
                </c:pt>
                <c:pt idx="38">
                  <c:v>21</c:v>
                </c:pt>
                <c:pt idx="39">
                  <c:v>22</c:v>
                </c:pt>
                <c:pt idx="40">
                  <c:v>23</c:v>
                </c:pt>
                <c:pt idx="41">
                  <c:v>24</c:v>
                </c:pt>
                <c:pt idx="42">
                  <c:v>25</c:v>
                </c:pt>
                <c:pt idx="43">
                  <c:v>26</c:v>
                </c:pt>
                <c:pt idx="44">
                  <c:v>27</c:v>
                </c:pt>
                <c:pt idx="45">
                  <c:v>28</c:v>
                </c:pt>
                <c:pt idx="46">
                  <c:v>29</c:v>
                </c:pt>
                <c:pt idx="47">
                  <c:v>30</c:v>
                </c:pt>
                <c:pt idx="48">
                  <c:v>31</c:v>
                </c:pt>
                <c:pt idx="49">
                  <c:v>32</c:v>
                </c:pt>
                <c:pt idx="50">
                  <c:v>33</c:v>
                </c:pt>
                <c:pt idx="51">
                  <c:v>34</c:v>
                </c:pt>
                <c:pt idx="52">
                  <c:v>35</c:v>
                </c:pt>
                <c:pt idx="53">
                  <c:v>36</c:v>
                </c:pt>
                <c:pt idx="54">
                  <c:v>37</c:v>
                </c:pt>
                <c:pt idx="55">
                  <c:v>38</c:v>
                </c:pt>
                <c:pt idx="56">
                  <c:v>39</c:v>
                </c:pt>
                <c:pt idx="57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d''età.xlsx]Conti'!$O$2:$O$91</c:f>
              <c:numCache>
                <c:formatCode>0.0</c:formatCode>
                <c:ptCount val="64"/>
                <c:pt idx="0">
                  <c:v>17.9039521826754</c:v>
                </c:pt>
                <c:pt idx="1">
                  <c:v>35.807904365350794</c:v>
                </c:pt>
                <c:pt idx="2">
                  <c:v>38.103282850309185</c:v>
                </c:pt>
                <c:pt idx="3">
                  <c:v>46.825721093151053</c:v>
                </c:pt>
                <c:pt idx="4">
                  <c:v>54.630007942009563</c:v>
                </c:pt>
                <c:pt idx="5">
                  <c:v>117.52337842986915</c:v>
                </c:pt>
                <c:pt idx="6">
                  <c:v>173.07153776586193</c:v>
                </c:pt>
                <c:pt idx="7">
                  <c:v>280.03617516492227</c:v>
                </c:pt>
                <c:pt idx="8">
                  <c:v>363.12887632041702</c:v>
                </c:pt>
                <c:pt idx="9">
                  <c:v>293.34937037768157</c:v>
                </c:pt>
                <c:pt idx="10">
                  <c:v>301.15365722654008</c:v>
                </c:pt>
                <c:pt idx="11">
                  <c:v>224.02894013193841</c:v>
                </c:pt>
                <c:pt idx="12">
                  <c:v>160.67649394708701</c:v>
                </c:pt>
                <c:pt idx="13">
                  <c:v>129.91842224864467</c:v>
                </c:pt>
                <c:pt idx="14">
                  <c:v>92.274215095327278</c:v>
                </c:pt>
                <c:pt idx="15">
                  <c:v>99.6194262471939</c:v>
                </c:pt>
                <c:pt idx="16">
                  <c:v>73.452111518668318</c:v>
                </c:pt>
                <c:pt idx="17">
                  <c:v>85.847155337443581</c:v>
                </c:pt>
                <c:pt idx="18">
                  <c:v>105.43749562621034</c:v>
                </c:pt>
                <c:pt idx="19">
                  <c:v>100.77211971354591</c:v>
                </c:pt>
                <c:pt idx="20">
                  <c:v>102.17173248734517</c:v>
                </c:pt>
                <c:pt idx="21">
                  <c:v>124.56553686813315</c:v>
                </c:pt>
                <c:pt idx="22">
                  <c:v>137.1620518323264</c:v>
                </c:pt>
                <c:pt idx="23">
                  <c:v>135.76243905852752</c:v>
                </c:pt>
                <c:pt idx="24">
                  <c:v>147.89241643145454</c:v>
                </c:pt>
                <c:pt idx="25">
                  <c:v>171.68583358604118</c:v>
                </c:pt>
                <c:pt idx="26">
                  <c:v>188.4811868716327</c:v>
                </c:pt>
                <c:pt idx="27">
                  <c:v>167.95353285591014</c:v>
                </c:pt>
                <c:pt idx="28">
                  <c:v>165.15430730831147</c:v>
                </c:pt>
                <c:pt idx="29">
                  <c:v>215.5403671650844</c:v>
                </c:pt>
                <c:pt idx="30">
                  <c:v>238.86724672840552</c:v>
                </c:pt>
                <c:pt idx="31">
                  <c:v>179.61697263757</c:v>
                </c:pt>
                <c:pt idx="32">
                  <c:v>166.55392008211061</c:v>
                </c:pt>
                <c:pt idx="33">
                  <c:v>165.62084489957778</c:v>
                </c:pt>
                <c:pt idx="34">
                  <c:v>125.49861205066598</c:v>
                </c:pt>
                <c:pt idx="35">
                  <c:v>92.840980662016847</c:v>
                </c:pt>
                <c:pt idx="36">
                  <c:v>71.380251463761681</c:v>
                </c:pt>
                <c:pt idx="37">
                  <c:v>40.588770440178294</c:v>
                </c:pt>
                <c:pt idx="38">
                  <c:v>23.793417154587196</c:v>
                </c:pt>
                <c:pt idx="39">
                  <c:v>17.728428468123777</c:v>
                </c:pt>
                <c:pt idx="40">
                  <c:v>11.196902190393992</c:v>
                </c:pt>
                <c:pt idx="41">
                  <c:v>10.263827007861158</c:v>
                </c:pt>
                <c:pt idx="42">
                  <c:v>4.1988383213977372</c:v>
                </c:pt>
                <c:pt idx="43">
                  <c:v>6.0649886864633977</c:v>
                </c:pt>
                <c:pt idx="44">
                  <c:v>11.66343978166042</c:v>
                </c:pt>
                <c:pt idx="45">
                  <c:v>29.391868249784231</c:v>
                </c:pt>
                <c:pt idx="46">
                  <c:v>74.646014602626579</c:v>
                </c:pt>
                <c:pt idx="47">
                  <c:v>85.842916793020578</c:v>
                </c:pt>
                <c:pt idx="48">
                  <c:v>95.640206209615485</c:v>
                </c:pt>
                <c:pt idx="49">
                  <c:v>92.374443070750388</c:v>
                </c:pt>
                <c:pt idx="50">
                  <c:v>104.03788285241058</c:v>
                </c:pt>
                <c:pt idx="51">
                  <c:v>105.43749562621034</c:v>
                </c:pt>
                <c:pt idx="52">
                  <c:v>88.175604749352672</c:v>
                </c:pt>
                <c:pt idx="53">
                  <c:v>75.579089785159439</c:v>
                </c:pt>
                <c:pt idx="54">
                  <c:v>48.053371900440879</c:v>
                </c:pt>
                <c:pt idx="55">
                  <c:v>50.386059856772945</c:v>
                </c:pt>
                <c:pt idx="56">
                  <c:v>54.584898178170711</c:v>
                </c:pt>
                <c:pt idx="57">
                  <c:v>42.454920805243745</c:v>
                </c:pt>
                <c:pt idx="58">
                  <c:v>41.055308031444625</c:v>
                </c:pt>
                <c:pt idx="59">
                  <c:v>41.055308031444625</c:v>
                </c:pt>
                <c:pt idx="60">
                  <c:v>55.517973360703465</c:v>
                </c:pt>
                <c:pt idx="61">
                  <c:v>68.581025916163199</c:v>
                </c:pt>
                <c:pt idx="62">
                  <c:v>151.62471716158518</c:v>
                </c:pt>
                <c:pt idx="63">
                  <c:v>236.53455877207273</c:v>
                </c:pt>
              </c:numCache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6-1EEE-1840-927E-551E91882F0C}"/>
            </c:ext>
          </c:extLst>
        </c:ser>
        <c:marker val="1"/>
        <c:axId val="167030144"/>
        <c:axId val="175998464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'[Dati Liguria con tassi per fascia d''età.xlsx]Conti'!$C$1</c15:sqref>
                        </c15:formulaRef>
                      </c:ext>
                    </c:extLst>
                    <c:strCache>
                      <c:ptCount val="1"/>
                      <c:pt idx="0">
                        <c:v>positivi_tot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'[Dati Liguria con tassi per fascia d''età.xlsx]Conti'!$C$2:$C$80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427</c:v>
                      </c:pt>
                      <c:pt idx="1">
                        <c:v>633</c:v>
                      </c:pt>
                      <c:pt idx="2">
                        <c:v>634</c:v>
                      </c:pt>
                      <c:pt idx="3">
                        <c:v>598</c:v>
                      </c:pt>
                      <c:pt idx="4">
                        <c:v>838</c:v>
                      </c:pt>
                      <c:pt idx="5">
                        <c:v>1810</c:v>
                      </c:pt>
                      <c:pt idx="6">
                        <c:v>3191</c:v>
                      </c:pt>
                      <c:pt idx="7">
                        <c:v>5340</c:v>
                      </c:pt>
                      <c:pt idx="8">
                        <c:v>6264</c:v>
                      </c:pt>
                      <c:pt idx="9">
                        <c:v>6445</c:v>
                      </c:pt>
                      <c:pt idx="10">
                        <c:v>6102</c:v>
                      </c:pt>
                      <c:pt idx="11">
                        <c:v>4534</c:v>
                      </c:pt>
                      <c:pt idx="12">
                        <c:v>3020</c:v>
                      </c:pt>
                      <c:pt idx="13">
                        <c:v>2192</c:v>
                      </c:pt>
                      <c:pt idx="14">
                        <c:v>1845</c:v>
                      </c:pt>
                      <c:pt idx="15">
                        <c:v>1949</c:v>
                      </c:pt>
                      <c:pt idx="16">
                        <c:v>1624</c:v>
                      </c:pt>
                      <c:pt idx="17">
                        <c:v>2261</c:v>
                      </c:pt>
                      <c:pt idx="18">
                        <c:v>2377</c:v>
                      </c:pt>
                      <c:pt idx="19">
                        <c:v>2050</c:v>
                      </c:pt>
                      <c:pt idx="20">
                        <c:v>1825</c:v>
                      </c:pt>
                      <c:pt idx="21">
                        <c:v>1982</c:v>
                      </c:pt>
                      <c:pt idx="22">
                        <c:v>2157</c:v>
                      </c:pt>
                      <c:pt idx="23">
                        <c:v>2026</c:v>
                      </c:pt>
                      <c:pt idx="24">
                        <c:v>2038</c:v>
                      </c:pt>
                      <c:pt idx="25">
                        <c:v>2337</c:v>
                      </c:pt>
                      <c:pt idx="26">
                        <c:v>2366</c:v>
                      </c:pt>
                      <c:pt idx="27">
                        <c:v>2371</c:v>
                      </c:pt>
                      <c:pt idx="28">
                        <c:v>2589</c:v>
                      </c:pt>
                      <c:pt idx="29">
                        <c:v>3164</c:v>
                      </c:pt>
                      <c:pt idx="30">
                        <c:v>3213</c:v>
                      </c:pt>
                      <c:pt idx="31">
                        <c:v>2379</c:v>
                      </c:pt>
                      <c:pt idx="32">
                        <c:v>2199</c:v>
                      </c:pt>
                      <c:pt idx="33">
                        <c:v>1927</c:v>
                      </c:pt>
                      <c:pt idx="34">
                        <c:v>1625</c:v>
                      </c:pt>
                      <c:pt idx="35">
                        <c:v>1060</c:v>
                      </c:pt>
                      <c:pt idx="36">
                        <c:v>765</c:v>
                      </c:pt>
                      <c:pt idx="37">
                        <c:v>510</c:v>
                      </c:pt>
                      <c:pt idx="38">
                        <c:v>333</c:v>
                      </c:pt>
                      <c:pt idx="39">
                        <c:v>191</c:v>
                      </c:pt>
                      <c:pt idx="40">
                        <c:v>114</c:v>
                      </c:pt>
                      <c:pt idx="41">
                        <c:v>97</c:v>
                      </c:pt>
                      <c:pt idx="42">
                        <c:v>50</c:v>
                      </c:pt>
                      <c:pt idx="43">
                        <c:v>84</c:v>
                      </c:pt>
                      <c:pt idx="44">
                        <c:v>121</c:v>
                      </c:pt>
                      <c:pt idx="45">
                        <c:v>334</c:v>
                      </c:pt>
                      <c:pt idx="46">
                        <c:v>749</c:v>
                      </c:pt>
                      <c:pt idx="47">
                        <c:v>886</c:v>
                      </c:pt>
                      <c:pt idx="48">
                        <c:v>933</c:v>
                      </c:pt>
                      <c:pt idx="49">
                        <c:v>1067</c:v>
                      </c:pt>
                      <c:pt idx="50">
                        <c:v>1104</c:v>
                      </c:pt>
                      <c:pt idx="51">
                        <c:v>1066</c:v>
                      </c:pt>
                      <c:pt idx="52">
                        <c:v>873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1EEE-1840-927E-551E91882F0C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d''età.xlsx]Conti'!$D$1</c15:sqref>
                        </c15:formulaRef>
                      </c:ext>
                    </c:extLst>
                    <c:strCache>
                      <c:ptCount val="1"/>
                      <c:pt idx="0">
                        <c:v>positivi &lt;19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d''età.xlsx]Conti'!$D$2:$D$80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39</c:v>
                      </c:pt>
                      <c:pt idx="1">
                        <c:v>78</c:v>
                      </c:pt>
                      <c:pt idx="2">
                        <c:v>83</c:v>
                      </c:pt>
                      <c:pt idx="3">
                        <c:v>102</c:v>
                      </c:pt>
                      <c:pt idx="4">
                        <c:v>119</c:v>
                      </c:pt>
                      <c:pt idx="5">
                        <c:v>256</c:v>
                      </c:pt>
                      <c:pt idx="6">
                        <c:v>377</c:v>
                      </c:pt>
                      <c:pt idx="7">
                        <c:v>610</c:v>
                      </c:pt>
                      <c:pt idx="8">
                        <c:v>791</c:v>
                      </c:pt>
                      <c:pt idx="9">
                        <c:v>639</c:v>
                      </c:pt>
                      <c:pt idx="10">
                        <c:v>656</c:v>
                      </c:pt>
                      <c:pt idx="11">
                        <c:v>488</c:v>
                      </c:pt>
                      <c:pt idx="12">
                        <c:v>350</c:v>
                      </c:pt>
                      <c:pt idx="13">
                        <c:v>283</c:v>
                      </c:pt>
                      <c:pt idx="14">
                        <c:v>201</c:v>
                      </c:pt>
                      <c:pt idx="15">
                        <c:v>217</c:v>
                      </c:pt>
                      <c:pt idx="16">
                        <c:v>160</c:v>
                      </c:pt>
                      <c:pt idx="17">
                        <c:v>187</c:v>
                      </c:pt>
                      <c:pt idx="18">
                        <c:v>226</c:v>
                      </c:pt>
                      <c:pt idx="19">
                        <c:v>216</c:v>
                      </c:pt>
                      <c:pt idx="20">
                        <c:v>219</c:v>
                      </c:pt>
                      <c:pt idx="21">
                        <c:v>267</c:v>
                      </c:pt>
                      <c:pt idx="22">
                        <c:v>294</c:v>
                      </c:pt>
                      <c:pt idx="23">
                        <c:v>291</c:v>
                      </c:pt>
                      <c:pt idx="24">
                        <c:v>317</c:v>
                      </c:pt>
                      <c:pt idx="25">
                        <c:v>368</c:v>
                      </c:pt>
                      <c:pt idx="26">
                        <c:v>404</c:v>
                      </c:pt>
                      <c:pt idx="27">
                        <c:v>360</c:v>
                      </c:pt>
                      <c:pt idx="28">
                        <c:v>354</c:v>
                      </c:pt>
                      <c:pt idx="29">
                        <c:v>462</c:v>
                      </c:pt>
                      <c:pt idx="30">
                        <c:v>512</c:v>
                      </c:pt>
                      <c:pt idx="31">
                        <c:v>385</c:v>
                      </c:pt>
                      <c:pt idx="32">
                        <c:v>357</c:v>
                      </c:pt>
                      <c:pt idx="33">
                        <c:v>355</c:v>
                      </c:pt>
                      <c:pt idx="34">
                        <c:v>269</c:v>
                      </c:pt>
                      <c:pt idx="35">
                        <c:v>199</c:v>
                      </c:pt>
                      <c:pt idx="36">
                        <c:v>153</c:v>
                      </c:pt>
                      <c:pt idx="37">
                        <c:v>87</c:v>
                      </c:pt>
                      <c:pt idx="38">
                        <c:v>51</c:v>
                      </c:pt>
                      <c:pt idx="39">
                        <c:v>38</c:v>
                      </c:pt>
                      <c:pt idx="40">
                        <c:v>24</c:v>
                      </c:pt>
                      <c:pt idx="41">
                        <c:v>22</c:v>
                      </c:pt>
                      <c:pt idx="42">
                        <c:v>9</c:v>
                      </c:pt>
                      <c:pt idx="43">
                        <c:v>13</c:v>
                      </c:pt>
                      <c:pt idx="44">
                        <c:v>25</c:v>
                      </c:pt>
                      <c:pt idx="45">
                        <c:v>63</c:v>
                      </c:pt>
                      <c:pt idx="46">
                        <c:v>160</c:v>
                      </c:pt>
                      <c:pt idx="47">
                        <c:v>184</c:v>
                      </c:pt>
                      <c:pt idx="48">
                        <c:v>205</c:v>
                      </c:pt>
                      <c:pt idx="49">
                        <c:v>198</c:v>
                      </c:pt>
                      <c:pt idx="50">
                        <c:v>223</c:v>
                      </c:pt>
                      <c:pt idx="51">
                        <c:v>226</c:v>
                      </c:pt>
                      <c:pt idx="52">
                        <c:v>189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EEE-1840-927E-551E91882F0C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d''età.xlsx]Conti'!$E$1</c15:sqref>
                        </c15:formulaRef>
                      </c:ext>
                    </c:extLst>
                    <c:strCache>
                      <c:ptCount val="1"/>
                      <c:pt idx="0">
                        <c:v>positivi_0_2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d''età.xlsx]Conti'!$E$2:$E$80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2</c:v>
                      </c:pt>
                      <c:pt idx="1">
                        <c:v>8</c:v>
                      </c:pt>
                      <c:pt idx="2">
                        <c:v>16</c:v>
                      </c:pt>
                      <c:pt idx="3">
                        <c:v>13</c:v>
                      </c:pt>
                      <c:pt idx="4">
                        <c:v>9</c:v>
                      </c:pt>
                      <c:pt idx="5">
                        <c:v>27</c:v>
                      </c:pt>
                      <c:pt idx="6">
                        <c:v>32</c:v>
                      </c:pt>
                      <c:pt idx="7">
                        <c:v>38</c:v>
                      </c:pt>
                      <c:pt idx="8">
                        <c:v>38</c:v>
                      </c:pt>
                      <c:pt idx="9">
                        <c:v>42</c:v>
                      </c:pt>
                      <c:pt idx="10">
                        <c:v>51</c:v>
                      </c:pt>
                      <c:pt idx="11">
                        <c:v>39</c:v>
                      </c:pt>
                      <c:pt idx="12">
                        <c:v>31</c:v>
                      </c:pt>
                      <c:pt idx="13">
                        <c:v>22</c:v>
                      </c:pt>
                      <c:pt idx="14">
                        <c:v>17</c:v>
                      </c:pt>
                      <c:pt idx="15">
                        <c:v>27</c:v>
                      </c:pt>
                      <c:pt idx="16">
                        <c:v>18</c:v>
                      </c:pt>
                      <c:pt idx="17">
                        <c:v>18</c:v>
                      </c:pt>
                      <c:pt idx="18">
                        <c:v>14</c:v>
                      </c:pt>
                      <c:pt idx="19">
                        <c:v>20</c:v>
                      </c:pt>
                      <c:pt idx="20">
                        <c:v>10</c:v>
                      </c:pt>
                      <c:pt idx="21">
                        <c:v>21</c:v>
                      </c:pt>
                      <c:pt idx="22">
                        <c:v>29</c:v>
                      </c:pt>
                      <c:pt idx="23">
                        <c:v>29</c:v>
                      </c:pt>
                      <c:pt idx="24">
                        <c:v>29</c:v>
                      </c:pt>
                      <c:pt idx="25">
                        <c:v>31</c:v>
                      </c:pt>
                      <c:pt idx="26">
                        <c:v>36</c:v>
                      </c:pt>
                      <c:pt idx="27">
                        <c:v>30</c:v>
                      </c:pt>
                      <c:pt idx="28">
                        <c:v>28</c:v>
                      </c:pt>
                      <c:pt idx="29">
                        <c:v>32</c:v>
                      </c:pt>
                      <c:pt idx="30">
                        <c:v>59</c:v>
                      </c:pt>
                      <c:pt idx="31">
                        <c:v>29</c:v>
                      </c:pt>
                      <c:pt idx="32">
                        <c:v>31</c:v>
                      </c:pt>
                      <c:pt idx="33">
                        <c:v>25</c:v>
                      </c:pt>
                      <c:pt idx="34">
                        <c:v>19</c:v>
                      </c:pt>
                      <c:pt idx="35">
                        <c:v>19</c:v>
                      </c:pt>
                      <c:pt idx="36">
                        <c:v>10</c:v>
                      </c:pt>
                      <c:pt idx="37">
                        <c:v>7</c:v>
                      </c:pt>
                      <c:pt idx="38">
                        <c:v>3</c:v>
                      </c:pt>
                      <c:pt idx="39">
                        <c:v>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1</c:v>
                      </c:pt>
                      <c:pt idx="45">
                        <c:v>8</c:v>
                      </c:pt>
                      <c:pt idx="46">
                        <c:v>6</c:v>
                      </c:pt>
                      <c:pt idx="47">
                        <c:v>15</c:v>
                      </c:pt>
                      <c:pt idx="48">
                        <c:v>18</c:v>
                      </c:pt>
                      <c:pt idx="49">
                        <c:v>19</c:v>
                      </c:pt>
                      <c:pt idx="50">
                        <c:v>19</c:v>
                      </c:pt>
                      <c:pt idx="51">
                        <c:v>16</c:v>
                      </c:pt>
                      <c:pt idx="52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1EEE-1840-927E-551E91882F0C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d''età.xlsx]Conti'!$F$1</c15:sqref>
                        </c15:formulaRef>
                      </c:ext>
                    </c:extLst>
                    <c:strCache>
                      <c:ptCount val="1"/>
                      <c:pt idx="0">
                        <c:v>positivi_3_5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d''età.xlsx]Conti'!$F$2:$F$80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7</c:v>
                      </c:pt>
                      <c:pt idx="1">
                        <c:v>6</c:v>
                      </c:pt>
                      <c:pt idx="2">
                        <c:v>9</c:v>
                      </c:pt>
                      <c:pt idx="3">
                        <c:v>18</c:v>
                      </c:pt>
                      <c:pt idx="4">
                        <c:v>15</c:v>
                      </c:pt>
                      <c:pt idx="5">
                        <c:v>19</c:v>
                      </c:pt>
                      <c:pt idx="6">
                        <c:v>40</c:v>
                      </c:pt>
                      <c:pt idx="7">
                        <c:v>37</c:v>
                      </c:pt>
                      <c:pt idx="8">
                        <c:v>49</c:v>
                      </c:pt>
                      <c:pt idx="9">
                        <c:v>53</c:v>
                      </c:pt>
                      <c:pt idx="10">
                        <c:v>46</c:v>
                      </c:pt>
                      <c:pt idx="11">
                        <c:v>49</c:v>
                      </c:pt>
                      <c:pt idx="12">
                        <c:v>43</c:v>
                      </c:pt>
                      <c:pt idx="13">
                        <c:v>22</c:v>
                      </c:pt>
                      <c:pt idx="14">
                        <c:v>22</c:v>
                      </c:pt>
                      <c:pt idx="15">
                        <c:v>32</c:v>
                      </c:pt>
                      <c:pt idx="16">
                        <c:v>19</c:v>
                      </c:pt>
                      <c:pt idx="17">
                        <c:v>18</c:v>
                      </c:pt>
                      <c:pt idx="18">
                        <c:v>19</c:v>
                      </c:pt>
                      <c:pt idx="19">
                        <c:v>23</c:v>
                      </c:pt>
                      <c:pt idx="20">
                        <c:v>23</c:v>
                      </c:pt>
                      <c:pt idx="21">
                        <c:v>49</c:v>
                      </c:pt>
                      <c:pt idx="22">
                        <c:v>50</c:v>
                      </c:pt>
                      <c:pt idx="23">
                        <c:v>38</c:v>
                      </c:pt>
                      <c:pt idx="24">
                        <c:v>39</c:v>
                      </c:pt>
                      <c:pt idx="25">
                        <c:v>41</c:v>
                      </c:pt>
                      <c:pt idx="26">
                        <c:v>37</c:v>
                      </c:pt>
                      <c:pt idx="27">
                        <c:v>32</c:v>
                      </c:pt>
                      <c:pt idx="28">
                        <c:v>58</c:v>
                      </c:pt>
                      <c:pt idx="29">
                        <c:v>55</c:v>
                      </c:pt>
                      <c:pt idx="30">
                        <c:v>51</c:v>
                      </c:pt>
                      <c:pt idx="31">
                        <c:v>55</c:v>
                      </c:pt>
                      <c:pt idx="32">
                        <c:v>33</c:v>
                      </c:pt>
                      <c:pt idx="33">
                        <c:v>26</c:v>
                      </c:pt>
                      <c:pt idx="34">
                        <c:v>22</c:v>
                      </c:pt>
                      <c:pt idx="35">
                        <c:v>25</c:v>
                      </c:pt>
                      <c:pt idx="36">
                        <c:v>12</c:v>
                      </c:pt>
                      <c:pt idx="37">
                        <c:v>9</c:v>
                      </c:pt>
                      <c:pt idx="38">
                        <c:v>1</c:v>
                      </c:pt>
                      <c:pt idx="39">
                        <c:v>3</c:v>
                      </c:pt>
                      <c:pt idx="40">
                        <c:v>3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1</c:v>
                      </c:pt>
                      <c:pt idx="44">
                        <c:v>1</c:v>
                      </c:pt>
                      <c:pt idx="45">
                        <c:v>3</c:v>
                      </c:pt>
                      <c:pt idx="46">
                        <c:v>6</c:v>
                      </c:pt>
                      <c:pt idx="47">
                        <c:v>16</c:v>
                      </c:pt>
                      <c:pt idx="48">
                        <c:v>13</c:v>
                      </c:pt>
                      <c:pt idx="49">
                        <c:v>11</c:v>
                      </c:pt>
                      <c:pt idx="50">
                        <c:v>13</c:v>
                      </c:pt>
                      <c:pt idx="51">
                        <c:v>16</c:v>
                      </c:pt>
                      <c:pt idx="5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1EEE-1840-927E-551E91882F0C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d''età.xlsx]Conti'!$G$1</c15:sqref>
                        </c15:formulaRef>
                      </c:ext>
                    </c:extLst>
                    <c:strCache>
                      <c:ptCount val="1"/>
                      <c:pt idx="0">
                        <c:v>positivi_6_10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d''età.xlsx]Conti'!$G$2:$G$80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14</c:v>
                      </c:pt>
                      <c:pt idx="1">
                        <c:v>21</c:v>
                      </c:pt>
                      <c:pt idx="2">
                        <c:v>13</c:v>
                      </c:pt>
                      <c:pt idx="3">
                        <c:v>16</c:v>
                      </c:pt>
                      <c:pt idx="4">
                        <c:v>24</c:v>
                      </c:pt>
                      <c:pt idx="5">
                        <c:v>54</c:v>
                      </c:pt>
                      <c:pt idx="6">
                        <c:v>82</c:v>
                      </c:pt>
                      <c:pt idx="7">
                        <c:v>116</c:v>
                      </c:pt>
                      <c:pt idx="8">
                        <c:v>165</c:v>
                      </c:pt>
                      <c:pt idx="9">
                        <c:v>148</c:v>
                      </c:pt>
                      <c:pt idx="10">
                        <c:v>157</c:v>
                      </c:pt>
                      <c:pt idx="11">
                        <c:v>144</c:v>
                      </c:pt>
                      <c:pt idx="12">
                        <c:v>114</c:v>
                      </c:pt>
                      <c:pt idx="13">
                        <c:v>85</c:v>
                      </c:pt>
                      <c:pt idx="14">
                        <c:v>45</c:v>
                      </c:pt>
                      <c:pt idx="15">
                        <c:v>57</c:v>
                      </c:pt>
                      <c:pt idx="16">
                        <c:v>30</c:v>
                      </c:pt>
                      <c:pt idx="17">
                        <c:v>38</c:v>
                      </c:pt>
                      <c:pt idx="18">
                        <c:v>46</c:v>
                      </c:pt>
                      <c:pt idx="19">
                        <c:v>54</c:v>
                      </c:pt>
                      <c:pt idx="20">
                        <c:v>62</c:v>
                      </c:pt>
                      <c:pt idx="21">
                        <c:v>70</c:v>
                      </c:pt>
                      <c:pt idx="22">
                        <c:v>104</c:v>
                      </c:pt>
                      <c:pt idx="23">
                        <c:v>91</c:v>
                      </c:pt>
                      <c:pt idx="24">
                        <c:v>74</c:v>
                      </c:pt>
                      <c:pt idx="25">
                        <c:v>104</c:v>
                      </c:pt>
                      <c:pt idx="26">
                        <c:v>99</c:v>
                      </c:pt>
                      <c:pt idx="27">
                        <c:v>92</c:v>
                      </c:pt>
                      <c:pt idx="28">
                        <c:v>91</c:v>
                      </c:pt>
                      <c:pt idx="29">
                        <c:v>115</c:v>
                      </c:pt>
                      <c:pt idx="30">
                        <c:v>122</c:v>
                      </c:pt>
                      <c:pt idx="31">
                        <c:v>120</c:v>
                      </c:pt>
                      <c:pt idx="32">
                        <c:v>87</c:v>
                      </c:pt>
                      <c:pt idx="33">
                        <c:v>92</c:v>
                      </c:pt>
                      <c:pt idx="34">
                        <c:v>65</c:v>
                      </c:pt>
                      <c:pt idx="35">
                        <c:v>46</c:v>
                      </c:pt>
                      <c:pt idx="36">
                        <c:v>25</c:v>
                      </c:pt>
                      <c:pt idx="37">
                        <c:v>23</c:v>
                      </c:pt>
                      <c:pt idx="38">
                        <c:v>12</c:v>
                      </c:pt>
                      <c:pt idx="39">
                        <c:v>13</c:v>
                      </c:pt>
                      <c:pt idx="40">
                        <c:v>8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4</c:v>
                      </c:pt>
                      <c:pt idx="44">
                        <c:v>4</c:v>
                      </c:pt>
                      <c:pt idx="45">
                        <c:v>7</c:v>
                      </c:pt>
                      <c:pt idx="46">
                        <c:v>16</c:v>
                      </c:pt>
                      <c:pt idx="47">
                        <c:v>33</c:v>
                      </c:pt>
                      <c:pt idx="48">
                        <c:v>29</c:v>
                      </c:pt>
                      <c:pt idx="49">
                        <c:v>42</c:v>
                      </c:pt>
                      <c:pt idx="50">
                        <c:v>40</c:v>
                      </c:pt>
                      <c:pt idx="51">
                        <c:v>63</c:v>
                      </c:pt>
                      <c:pt idx="52">
                        <c:v>43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1EEE-1840-927E-551E91882F0C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d''età.xlsx]Conti'!$H$1</c15:sqref>
                        </c15:formulaRef>
                      </c:ext>
                    </c:extLst>
                    <c:strCache>
                      <c:ptCount val="1"/>
                      <c:pt idx="0">
                        <c:v>positivi_11_13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d''età.xlsx]Conti'!$H$2:$H$80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</c:v>
                      </c:pt>
                      <c:pt idx="1">
                        <c:v>13</c:v>
                      </c:pt>
                      <c:pt idx="2">
                        <c:v>19</c:v>
                      </c:pt>
                      <c:pt idx="3">
                        <c:v>12</c:v>
                      </c:pt>
                      <c:pt idx="4">
                        <c:v>20</c:v>
                      </c:pt>
                      <c:pt idx="5">
                        <c:v>51</c:v>
                      </c:pt>
                      <c:pt idx="6">
                        <c:v>73</c:v>
                      </c:pt>
                      <c:pt idx="7">
                        <c:v>110</c:v>
                      </c:pt>
                      <c:pt idx="8">
                        <c:v>177</c:v>
                      </c:pt>
                      <c:pt idx="9">
                        <c:v>139</c:v>
                      </c:pt>
                      <c:pt idx="10">
                        <c:v>147</c:v>
                      </c:pt>
                      <c:pt idx="11">
                        <c:v>111</c:v>
                      </c:pt>
                      <c:pt idx="12">
                        <c:v>71</c:v>
                      </c:pt>
                      <c:pt idx="13">
                        <c:v>58</c:v>
                      </c:pt>
                      <c:pt idx="14">
                        <c:v>54</c:v>
                      </c:pt>
                      <c:pt idx="15">
                        <c:v>39</c:v>
                      </c:pt>
                      <c:pt idx="16">
                        <c:v>38</c:v>
                      </c:pt>
                      <c:pt idx="17">
                        <c:v>38</c:v>
                      </c:pt>
                      <c:pt idx="18">
                        <c:v>50</c:v>
                      </c:pt>
                      <c:pt idx="19">
                        <c:v>39</c:v>
                      </c:pt>
                      <c:pt idx="20">
                        <c:v>55</c:v>
                      </c:pt>
                      <c:pt idx="21">
                        <c:v>56</c:v>
                      </c:pt>
                      <c:pt idx="22">
                        <c:v>53</c:v>
                      </c:pt>
                      <c:pt idx="23">
                        <c:v>49</c:v>
                      </c:pt>
                      <c:pt idx="24">
                        <c:v>60</c:v>
                      </c:pt>
                      <c:pt idx="25">
                        <c:v>54</c:v>
                      </c:pt>
                      <c:pt idx="26">
                        <c:v>88</c:v>
                      </c:pt>
                      <c:pt idx="27">
                        <c:v>70</c:v>
                      </c:pt>
                      <c:pt idx="28">
                        <c:v>71</c:v>
                      </c:pt>
                      <c:pt idx="29">
                        <c:v>105</c:v>
                      </c:pt>
                      <c:pt idx="30">
                        <c:v>113</c:v>
                      </c:pt>
                      <c:pt idx="31">
                        <c:v>70</c:v>
                      </c:pt>
                      <c:pt idx="32">
                        <c:v>82</c:v>
                      </c:pt>
                      <c:pt idx="33">
                        <c:v>82</c:v>
                      </c:pt>
                      <c:pt idx="34">
                        <c:v>69</c:v>
                      </c:pt>
                      <c:pt idx="35">
                        <c:v>43</c:v>
                      </c:pt>
                      <c:pt idx="36">
                        <c:v>41</c:v>
                      </c:pt>
                      <c:pt idx="37">
                        <c:v>12</c:v>
                      </c:pt>
                      <c:pt idx="38">
                        <c:v>12</c:v>
                      </c:pt>
                      <c:pt idx="39">
                        <c:v>6</c:v>
                      </c:pt>
                      <c:pt idx="40">
                        <c:v>4</c:v>
                      </c:pt>
                      <c:pt idx="41">
                        <c:v>5</c:v>
                      </c:pt>
                      <c:pt idx="42">
                        <c:v>2</c:v>
                      </c:pt>
                      <c:pt idx="43">
                        <c:v>0</c:v>
                      </c:pt>
                      <c:pt idx="44">
                        <c:v>2</c:v>
                      </c:pt>
                      <c:pt idx="45">
                        <c:v>9</c:v>
                      </c:pt>
                      <c:pt idx="46">
                        <c:v>16</c:v>
                      </c:pt>
                      <c:pt idx="47">
                        <c:v>17</c:v>
                      </c:pt>
                      <c:pt idx="48">
                        <c:v>23</c:v>
                      </c:pt>
                      <c:pt idx="49">
                        <c:v>26</c:v>
                      </c:pt>
                      <c:pt idx="50">
                        <c:v>34</c:v>
                      </c:pt>
                      <c:pt idx="51">
                        <c:v>33</c:v>
                      </c:pt>
                      <c:pt idx="52">
                        <c:v>39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1EEE-1840-927E-551E91882F0C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d''età.xlsx]Conti'!$I$1</c15:sqref>
                        </c15:formulaRef>
                      </c:ext>
                    </c:extLst>
                    <c:strCache>
                      <c:ptCount val="1"/>
                      <c:pt idx="0">
                        <c:v>positivi_14_18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d''età.xlsx]Conti'!$I$2:$I$80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12</c:v>
                      </c:pt>
                      <c:pt idx="1">
                        <c:v>30</c:v>
                      </c:pt>
                      <c:pt idx="2">
                        <c:v>26</c:v>
                      </c:pt>
                      <c:pt idx="3">
                        <c:v>43</c:v>
                      </c:pt>
                      <c:pt idx="4">
                        <c:v>51</c:v>
                      </c:pt>
                      <c:pt idx="5">
                        <c:v>105</c:v>
                      </c:pt>
                      <c:pt idx="6">
                        <c:v>150</c:v>
                      </c:pt>
                      <c:pt idx="7">
                        <c:v>309</c:v>
                      </c:pt>
                      <c:pt idx="8">
                        <c:v>362</c:v>
                      </c:pt>
                      <c:pt idx="9">
                        <c:v>257</c:v>
                      </c:pt>
                      <c:pt idx="10">
                        <c:v>255</c:v>
                      </c:pt>
                      <c:pt idx="11">
                        <c:v>145</c:v>
                      </c:pt>
                      <c:pt idx="12">
                        <c:v>91</c:v>
                      </c:pt>
                      <c:pt idx="13">
                        <c:v>96</c:v>
                      </c:pt>
                      <c:pt idx="14">
                        <c:v>63</c:v>
                      </c:pt>
                      <c:pt idx="15">
                        <c:v>62</c:v>
                      </c:pt>
                      <c:pt idx="16">
                        <c:v>55</c:v>
                      </c:pt>
                      <c:pt idx="17">
                        <c:v>75</c:v>
                      </c:pt>
                      <c:pt idx="18">
                        <c:v>97</c:v>
                      </c:pt>
                      <c:pt idx="19">
                        <c:v>80</c:v>
                      </c:pt>
                      <c:pt idx="20">
                        <c:v>69</c:v>
                      </c:pt>
                      <c:pt idx="21">
                        <c:v>71</c:v>
                      </c:pt>
                      <c:pt idx="22">
                        <c:v>58</c:v>
                      </c:pt>
                      <c:pt idx="23">
                        <c:v>84</c:v>
                      </c:pt>
                      <c:pt idx="24">
                        <c:v>115</c:v>
                      </c:pt>
                      <c:pt idx="25">
                        <c:v>138</c:v>
                      </c:pt>
                      <c:pt idx="26">
                        <c:v>144</c:v>
                      </c:pt>
                      <c:pt idx="27">
                        <c:v>136</c:v>
                      </c:pt>
                      <c:pt idx="28">
                        <c:v>106</c:v>
                      </c:pt>
                      <c:pt idx="29">
                        <c:v>155</c:v>
                      </c:pt>
                      <c:pt idx="30">
                        <c:v>167</c:v>
                      </c:pt>
                      <c:pt idx="31">
                        <c:v>111</c:v>
                      </c:pt>
                      <c:pt idx="32">
                        <c:v>124</c:v>
                      </c:pt>
                      <c:pt idx="33">
                        <c:v>130</c:v>
                      </c:pt>
                      <c:pt idx="34">
                        <c:v>94</c:v>
                      </c:pt>
                      <c:pt idx="35">
                        <c:v>66</c:v>
                      </c:pt>
                      <c:pt idx="36">
                        <c:v>65</c:v>
                      </c:pt>
                      <c:pt idx="37">
                        <c:v>36</c:v>
                      </c:pt>
                      <c:pt idx="38">
                        <c:v>23</c:v>
                      </c:pt>
                      <c:pt idx="39">
                        <c:v>11</c:v>
                      </c:pt>
                      <c:pt idx="40">
                        <c:v>9</c:v>
                      </c:pt>
                      <c:pt idx="41">
                        <c:v>14</c:v>
                      </c:pt>
                      <c:pt idx="42">
                        <c:v>4</c:v>
                      </c:pt>
                      <c:pt idx="43">
                        <c:v>8</c:v>
                      </c:pt>
                      <c:pt idx="44">
                        <c:v>17</c:v>
                      </c:pt>
                      <c:pt idx="45">
                        <c:v>36</c:v>
                      </c:pt>
                      <c:pt idx="46">
                        <c:v>116</c:v>
                      </c:pt>
                      <c:pt idx="47">
                        <c:v>103</c:v>
                      </c:pt>
                      <c:pt idx="48">
                        <c:v>122</c:v>
                      </c:pt>
                      <c:pt idx="49">
                        <c:v>100</c:v>
                      </c:pt>
                      <c:pt idx="50">
                        <c:v>117</c:v>
                      </c:pt>
                      <c:pt idx="51">
                        <c:v>98</c:v>
                      </c:pt>
                      <c:pt idx="52">
                        <c:v>78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1EEE-1840-927E-551E91882F0C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d''età.xlsx]Conti'!$P$1</c15:sqref>
                        </c15:formulaRef>
                      </c:ext>
                    </c:extLst>
                    <c:strCache>
                      <c:ptCount val="1"/>
                      <c:pt idx="0">
                        <c:v>Incidenza 0-2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d''età.xlsx]Conti'!$P$2:$P$80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7.3321846244088427</c:v>
                      </c:pt>
                      <c:pt idx="1">
                        <c:v>29.328738497635371</c:v>
                      </c:pt>
                      <c:pt idx="2">
                        <c:v>58.657476995270741</c:v>
                      </c:pt>
                      <c:pt idx="3">
                        <c:v>47.659200058657476</c:v>
                      </c:pt>
                      <c:pt idx="4">
                        <c:v>32.99483080983979</c:v>
                      </c:pt>
                      <c:pt idx="5">
                        <c:v>98.984492429519378</c:v>
                      </c:pt>
                      <c:pt idx="6">
                        <c:v>117.31495399054148</c:v>
                      </c:pt>
                      <c:pt idx="7">
                        <c:v>139.31150786376801</c:v>
                      </c:pt>
                      <c:pt idx="8">
                        <c:v>139.31150786376801</c:v>
                      </c:pt>
                      <c:pt idx="9">
                        <c:v>153.97587711258569</c:v>
                      </c:pt>
                      <c:pt idx="10">
                        <c:v>186.97070792242548</c:v>
                      </c:pt>
                      <c:pt idx="11">
                        <c:v>142.97760017597244</c:v>
                      </c:pt>
                      <c:pt idx="12">
                        <c:v>113.64886167833706</c:v>
                      </c:pt>
                      <c:pt idx="13">
                        <c:v>80.654030868497273</c:v>
                      </c:pt>
                      <c:pt idx="14">
                        <c:v>62.323569307475161</c:v>
                      </c:pt>
                      <c:pt idx="15">
                        <c:v>98.984492429519378</c:v>
                      </c:pt>
                      <c:pt idx="16">
                        <c:v>65.98966161967958</c:v>
                      </c:pt>
                      <c:pt idx="17">
                        <c:v>65.98966161967958</c:v>
                      </c:pt>
                      <c:pt idx="18">
                        <c:v>52.974118359315874</c:v>
                      </c:pt>
                      <c:pt idx="19">
                        <c:v>75.677311941879822</c:v>
                      </c:pt>
                      <c:pt idx="20">
                        <c:v>37.838655970939911</c:v>
                      </c:pt>
                      <c:pt idx="21">
                        <c:v>79.461177538973814</c:v>
                      </c:pt>
                      <c:pt idx="22">
                        <c:v>109.73210231572574</c:v>
                      </c:pt>
                      <c:pt idx="23">
                        <c:v>109.73210231572574</c:v>
                      </c:pt>
                      <c:pt idx="24">
                        <c:v>109.73210231572574</c:v>
                      </c:pt>
                      <c:pt idx="25">
                        <c:v>117.29983350991373</c:v>
                      </c:pt>
                      <c:pt idx="26">
                        <c:v>136.21916149538367</c:v>
                      </c:pt>
                      <c:pt idx="27">
                        <c:v>113.51596791281973</c:v>
                      </c:pt>
                      <c:pt idx="28">
                        <c:v>105.94823671863175</c:v>
                      </c:pt>
                      <c:pt idx="29">
                        <c:v>121.08369910700772</c:v>
                      </c:pt>
                      <c:pt idx="30">
                        <c:v>223.24807022854549</c:v>
                      </c:pt>
                      <c:pt idx="31">
                        <c:v>109.73210231572574</c:v>
                      </c:pt>
                      <c:pt idx="32">
                        <c:v>117.29983350991373</c:v>
                      </c:pt>
                      <c:pt idx="33">
                        <c:v>94.596639927349784</c:v>
                      </c:pt>
                      <c:pt idx="34">
                        <c:v>71.893446344785829</c:v>
                      </c:pt>
                      <c:pt idx="35">
                        <c:v>71.893446344785829</c:v>
                      </c:pt>
                      <c:pt idx="36">
                        <c:v>37.838655970939911</c:v>
                      </c:pt>
                      <c:pt idx="37">
                        <c:v>26.487059179657937</c:v>
                      </c:pt>
                      <c:pt idx="38">
                        <c:v>11.351596791281974</c:v>
                      </c:pt>
                      <c:pt idx="39">
                        <c:v>18.919327985469955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3.7838655970939912</c:v>
                      </c:pt>
                      <c:pt idx="45">
                        <c:v>30.270924776751929</c:v>
                      </c:pt>
                      <c:pt idx="46">
                        <c:v>22.703193582563948</c:v>
                      </c:pt>
                      <c:pt idx="47">
                        <c:v>56.757983956409866</c:v>
                      </c:pt>
                      <c:pt idx="48">
                        <c:v>68.109580747691837</c:v>
                      </c:pt>
                      <c:pt idx="49">
                        <c:v>71.893446344785829</c:v>
                      </c:pt>
                      <c:pt idx="50">
                        <c:v>71.893446344785829</c:v>
                      </c:pt>
                      <c:pt idx="51">
                        <c:v>60.541849553503859</c:v>
                      </c:pt>
                      <c:pt idx="52">
                        <c:v>37.838655970939911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1EEE-1840-927E-551E91882F0C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d''età.xlsx]Conti'!$Q$1</c15:sqref>
                        </c15:formulaRef>
                      </c:ext>
                    </c:extLst>
                    <c:strCache>
                      <c:ptCount val="1"/>
                      <c:pt idx="0">
                        <c:v>Incidenza 3-5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d''età.xlsx]Conti'!$Q$2:$Q$80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22.590847479506873</c:v>
                      </c:pt>
                      <c:pt idx="1">
                        <c:v>19.363583553863034</c:v>
                      </c:pt>
                      <c:pt idx="2">
                        <c:v>29.045375330794553</c:v>
                      </c:pt>
                      <c:pt idx="3">
                        <c:v>58.090750661589105</c:v>
                      </c:pt>
                      <c:pt idx="4">
                        <c:v>48.408958884657586</c:v>
                      </c:pt>
                      <c:pt idx="5">
                        <c:v>61.318014587232945</c:v>
                      </c:pt>
                      <c:pt idx="6">
                        <c:v>129.09055702575355</c:v>
                      </c:pt>
                      <c:pt idx="7">
                        <c:v>119.40876524882205</c:v>
                      </c:pt>
                      <c:pt idx="8">
                        <c:v>158.13593235654812</c:v>
                      </c:pt>
                      <c:pt idx="9">
                        <c:v>171.04498805912348</c:v>
                      </c:pt>
                      <c:pt idx="10">
                        <c:v>148.45414057961659</c:v>
                      </c:pt>
                      <c:pt idx="11">
                        <c:v>158.13593235654812</c:v>
                      </c:pt>
                      <c:pt idx="12">
                        <c:v>138.77234880268509</c:v>
                      </c:pt>
                      <c:pt idx="13">
                        <c:v>70.999806364164456</c:v>
                      </c:pt>
                      <c:pt idx="14">
                        <c:v>70.999806364164456</c:v>
                      </c:pt>
                      <c:pt idx="15">
                        <c:v>103.27244562060285</c:v>
                      </c:pt>
                      <c:pt idx="16">
                        <c:v>61.318014587232945</c:v>
                      </c:pt>
                      <c:pt idx="17">
                        <c:v>58.090750661589105</c:v>
                      </c:pt>
                      <c:pt idx="18">
                        <c:v>63.443301722986511</c:v>
                      </c:pt>
                      <c:pt idx="19">
                        <c:v>76.799786296246822</c:v>
                      </c:pt>
                      <c:pt idx="20">
                        <c:v>76.799786296246822</c:v>
                      </c:pt>
                      <c:pt idx="21">
                        <c:v>163.61693602243889</c:v>
                      </c:pt>
                      <c:pt idx="22">
                        <c:v>166.95605716575398</c:v>
                      </c:pt>
                      <c:pt idx="23">
                        <c:v>126.88660344597302</c:v>
                      </c:pt>
                      <c:pt idx="24">
                        <c:v>130.22572458928809</c:v>
                      </c:pt>
                      <c:pt idx="25">
                        <c:v>136.90396687591826</c:v>
                      </c:pt>
                      <c:pt idx="26">
                        <c:v>123.54748230265794</c:v>
                      </c:pt>
                      <c:pt idx="27">
                        <c:v>106.85187658608254</c:v>
                      </c:pt>
                      <c:pt idx="28">
                        <c:v>193.66902631227461</c:v>
                      </c:pt>
                      <c:pt idx="29">
                        <c:v>183.65166288232936</c:v>
                      </c:pt>
                      <c:pt idx="30">
                        <c:v>170.29517830906906</c:v>
                      </c:pt>
                      <c:pt idx="31">
                        <c:v>183.65166288232936</c:v>
                      </c:pt>
                      <c:pt idx="32">
                        <c:v>110.19099772939762</c:v>
                      </c:pt>
                      <c:pt idx="33">
                        <c:v>86.817149726192071</c:v>
                      </c:pt>
                      <c:pt idx="34">
                        <c:v>73.460665152931753</c:v>
                      </c:pt>
                      <c:pt idx="35">
                        <c:v>83.478028582876988</c:v>
                      </c:pt>
                      <c:pt idx="36">
                        <c:v>40.069453719780952</c:v>
                      </c:pt>
                      <c:pt idx="37">
                        <c:v>30.052090289835714</c:v>
                      </c:pt>
                      <c:pt idx="38">
                        <c:v>3.3391211433150794</c:v>
                      </c:pt>
                      <c:pt idx="39">
                        <c:v>10.017363429945238</c:v>
                      </c:pt>
                      <c:pt idx="40">
                        <c:v>10.017363429945238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3.3391211433150794</c:v>
                      </c:pt>
                      <c:pt idx="44">
                        <c:v>3.3391211433150794</c:v>
                      </c:pt>
                      <c:pt idx="45">
                        <c:v>10.017363429945238</c:v>
                      </c:pt>
                      <c:pt idx="46">
                        <c:v>20.034726859890476</c:v>
                      </c:pt>
                      <c:pt idx="47">
                        <c:v>53.42593829304127</c:v>
                      </c:pt>
                      <c:pt idx="48">
                        <c:v>43.408574863096035</c:v>
                      </c:pt>
                      <c:pt idx="49">
                        <c:v>36.730332576465877</c:v>
                      </c:pt>
                      <c:pt idx="50">
                        <c:v>43.408574863096035</c:v>
                      </c:pt>
                      <c:pt idx="51">
                        <c:v>53.42593829304127</c:v>
                      </c:pt>
                      <c:pt idx="52">
                        <c:v>63.443301722986511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1EEE-1840-927E-551E91882F0C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d''età.xlsx]Conti'!$R$1</c15:sqref>
                        </c15:formulaRef>
                      </c:ext>
                    </c:extLst>
                    <c:strCache>
                      <c:ptCount val="1"/>
                      <c:pt idx="0">
                        <c:v>Incidenza 6-10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d''età.xlsx]Conti'!$R$2:$R$80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23.990266806038694</c:v>
                      </c:pt>
                      <c:pt idx="1">
                        <c:v>35.985400209058042</c:v>
                      </c:pt>
                      <c:pt idx="2">
                        <c:v>22.27667631989307</c:v>
                      </c:pt>
                      <c:pt idx="3">
                        <c:v>27.417447778329933</c:v>
                      </c:pt>
                      <c:pt idx="4">
                        <c:v>41.126171667494901</c:v>
                      </c:pt>
                      <c:pt idx="5">
                        <c:v>92.533886251863535</c:v>
                      </c:pt>
                      <c:pt idx="6">
                        <c:v>140.5144198639409</c:v>
                      </c:pt>
                      <c:pt idx="7">
                        <c:v>198.77649639289203</c:v>
                      </c:pt>
                      <c:pt idx="8">
                        <c:v>282.74243021402748</c:v>
                      </c:pt>
                      <c:pt idx="9">
                        <c:v>253.61139194955189</c:v>
                      </c:pt>
                      <c:pt idx="10">
                        <c:v>269.03370632486246</c:v>
                      </c:pt>
                      <c:pt idx="11">
                        <c:v>246.75703000496941</c:v>
                      </c:pt>
                      <c:pt idx="12">
                        <c:v>195.34931542060079</c:v>
                      </c:pt>
                      <c:pt idx="13">
                        <c:v>145.65519132237779</c:v>
                      </c:pt>
                      <c:pt idx="14">
                        <c:v>77.111571876552944</c:v>
                      </c:pt>
                      <c:pt idx="15">
                        <c:v>97.674657710300394</c:v>
                      </c:pt>
                      <c:pt idx="16">
                        <c:v>51.407714584368627</c:v>
                      </c:pt>
                      <c:pt idx="17">
                        <c:v>65.116438473533591</c:v>
                      </c:pt>
                      <c:pt idx="18">
                        <c:v>80.852110943157456</c:v>
                      </c:pt>
                      <c:pt idx="19">
                        <c:v>94.913347628923958</c:v>
                      </c:pt>
                      <c:pt idx="20">
                        <c:v>108.97458431469047</c:v>
                      </c:pt>
                      <c:pt idx="21">
                        <c:v>123.03582100045699</c:v>
                      </c:pt>
                      <c:pt idx="22">
                        <c:v>182.79607691496466</c:v>
                      </c:pt>
                      <c:pt idx="23">
                        <c:v>159.9465673005941</c:v>
                      </c:pt>
                      <c:pt idx="24">
                        <c:v>130.06643934334025</c:v>
                      </c:pt>
                      <c:pt idx="25">
                        <c:v>182.79607691496466</c:v>
                      </c:pt>
                      <c:pt idx="26">
                        <c:v>174.00780398636061</c:v>
                      </c:pt>
                      <c:pt idx="27">
                        <c:v>161.70422188631491</c:v>
                      </c:pt>
                      <c:pt idx="28">
                        <c:v>159.9465673005941</c:v>
                      </c:pt>
                      <c:pt idx="29">
                        <c:v>202.13027735789362</c:v>
                      </c:pt>
                      <c:pt idx="30">
                        <c:v>214.43385945793932</c:v>
                      </c:pt>
                      <c:pt idx="31">
                        <c:v>210.91855028649769</c:v>
                      </c:pt>
                      <c:pt idx="32">
                        <c:v>152.91594895771084</c:v>
                      </c:pt>
                      <c:pt idx="33">
                        <c:v>161.70422188631491</c:v>
                      </c:pt>
                      <c:pt idx="34">
                        <c:v>114.24754807185292</c:v>
                      </c:pt>
                      <c:pt idx="35">
                        <c:v>80.852110943157456</c:v>
                      </c:pt>
                      <c:pt idx="36">
                        <c:v>43.941364643020357</c:v>
                      </c:pt>
                      <c:pt idx="37">
                        <c:v>40.426055471578728</c:v>
                      </c:pt>
                      <c:pt idx="38">
                        <c:v>21.091855028649771</c:v>
                      </c:pt>
                      <c:pt idx="39">
                        <c:v>22.849509614370582</c:v>
                      </c:pt>
                      <c:pt idx="40">
                        <c:v>14.061236685766513</c:v>
                      </c:pt>
                      <c:pt idx="41">
                        <c:v>5.2729637571624428</c:v>
                      </c:pt>
                      <c:pt idx="42">
                        <c:v>5.2729637571624428</c:v>
                      </c:pt>
                      <c:pt idx="43">
                        <c:v>7.0306183428832565</c:v>
                      </c:pt>
                      <c:pt idx="44">
                        <c:v>7.0306183428832565</c:v>
                      </c:pt>
                      <c:pt idx="45">
                        <c:v>12.303582100045698</c:v>
                      </c:pt>
                      <c:pt idx="46">
                        <c:v>28.122473371533026</c:v>
                      </c:pt>
                      <c:pt idx="47">
                        <c:v>58.002601328786866</c:v>
                      </c:pt>
                      <c:pt idx="48">
                        <c:v>50.971982985903608</c:v>
                      </c:pt>
                      <c:pt idx="49">
                        <c:v>73.821492600274198</c:v>
                      </c:pt>
                      <c:pt idx="50">
                        <c:v>70.306183428832568</c:v>
                      </c:pt>
                      <c:pt idx="51">
                        <c:v>110.73223890041129</c:v>
                      </c:pt>
                      <c:pt idx="52">
                        <c:v>75.579147185995012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1EEE-1840-927E-551E91882F0C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d''età.xlsx]Conti'!$S$1</c15:sqref>
                        </c15:formulaRef>
                      </c:ext>
                    </c:extLst>
                    <c:strCache>
                      <c:ptCount val="1"/>
                      <c:pt idx="0">
                        <c:v>Incidenza 11-13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d''età.xlsx]Conti'!$S$2:$S$80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10.570545175867446</c:v>
                      </c:pt>
                      <c:pt idx="1">
                        <c:v>34.354271821569199</c:v>
                      </c:pt>
                      <c:pt idx="2">
                        <c:v>50.210089585370362</c:v>
                      </c:pt>
                      <c:pt idx="3">
                        <c:v>31.711635527602336</c:v>
                      </c:pt>
                      <c:pt idx="4">
                        <c:v>52.852725879337228</c:v>
                      </c:pt>
                      <c:pt idx="5">
                        <c:v>134.77445099230994</c:v>
                      </c:pt>
                      <c:pt idx="6">
                        <c:v>192.91244945958087</c:v>
                      </c:pt>
                      <c:pt idx="7">
                        <c:v>290.68999233635475</c:v>
                      </c:pt>
                      <c:pt idx="8">
                        <c:v>467.74662403213443</c:v>
                      </c:pt>
                      <c:pt idx="9">
                        <c:v>367.32644486139372</c:v>
                      </c:pt>
                      <c:pt idx="10">
                        <c:v>388.4675352131286</c:v>
                      </c:pt>
                      <c:pt idx="11">
                        <c:v>293.33262863032161</c:v>
                      </c:pt>
                      <c:pt idx="12">
                        <c:v>187.62717687164715</c:v>
                      </c:pt>
                      <c:pt idx="13">
                        <c:v>153.27290505007795</c:v>
                      </c:pt>
                      <c:pt idx="14">
                        <c:v>142.70235987421052</c:v>
                      </c:pt>
                      <c:pt idx="15">
                        <c:v>103.0628154647076</c:v>
                      </c:pt>
                      <c:pt idx="16">
                        <c:v>100.42017917074072</c:v>
                      </c:pt>
                      <c:pt idx="17">
                        <c:v>100.42017917074072</c:v>
                      </c:pt>
                      <c:pt idx="18">
                        <c:v>132.58027735794025</c:v>
                      </c:pt>
                      <c:pt idx="19">
                        <c:v>103.41261633919338</c:v>
                      </c:pt>
                      <c:pt idx="20">
                        <c:v>145.83830509373425</c:v>
                      </c:pt>
                      <c:pt idx="21">
                        <c:v>148.48991064089307</c:v>
                      </c:pt>
                      <c:pt idx="22">
                        <c:v>140.53509399941666</c:v>
                      </c:pt>
                      <c:pt idx="23">
                        <c:v>129.92867181078142</c:v>
                      </c:pt>
                      <c:pt idx="24">
                        <c:v>159.09633282952828</c:v>
                      </c:pt>
                      <c:pt idx="25">
                        <c:v>143.18669954657545</c:v>
                      </c:pt>
                      <c:pt idx="26">
                        <c:v>233.34128814997482</c:v>
                      </c:pt>
                      <c:pt idx="27">
                        <c:v>185.61238830111634</c:v>
                      </c:pt>
                      <c:pt idx="28">
                        <c:v>188.26399384827513</c:v>
                      </c:pt>
                      <c:pt idx="29">
                        <c:v>278.41858245167447</c:v>
                      </c:pt>
                      <c:pt idx="30">
                        <c:v>299.63142682894494</c:v>
                      </c:pt>
                      <c:pt idx="31">
                        <c:v>185.61238830111634</c:v>
                      </c:pt>
                      <c:pt idx="32">
                        <c:v>217.43165486702199</c:v>
                      </c:pt>
                      <c:pt idx="33">
                        <c:v>217.43165486702199</c:v>
                      </c:pt>
                      <c:pt idx="34">
                        <c:v>182.96078275395752</c:v>
                      </c:pt>
                      <c:pt idx="35">
                        <c:v>114.0190385278286</c:v>
                      </c:pt>
                      <c:pt idx="36">
                        <c:v>108.715827433511</c:v>
                      </c:pt>
                      <c:pt idx="37">
                        <c:v>31.819266565905657</c:v>
                      </c:pt>
                      <c:pt idx="38">
                        <c:v>31.819266565905657</c:v>
                      </c:pt>
                      <c:pt idx="39">
                        <c:v>15.909633282952829</c:v>
                      </c:pt>
                      <c:pt idx="40">
                        <c:v>10.606422188635218</c:v>
                      </c:pt>
                      <c:pt idx="41">
                        <c:v>13.258027735794023</c:v>
                      </c:pt>
                      <c:pt idx="42">
                        <c:v>5.303211094317609</c:v>
                      </c:pt>
                      <c:pt idx="43">
                        <c:v>0</c:v>
                      </c:pt>
                      <c:pt idx="44">
                        <c:v>5.303211094317609</c:v>
                      </c:pt>
                      <c:pt idx="45">
                        <c:v>23.864449924429241</c:v>
                      </c:pt>
                      <c:pt idx="46">
                        <c:v>42.425688754540872</c:v>
                      </c:pt>
                      <c:pt idx="47">
                        <c:v>45.077294301699681</c:v>
                      </c:pt>
                      <c:pt idx="48">
                        <c:v>60.986927584652506</c:v>
                      </c:pt>
                      <c:pt idx="49">
                        <c:v>68.941744226128918</c:v>
                      </c:pt>
                      <c:pt idx="50">
                        <c:v>90.154588603399361</c:v>
                      </c:pt>
                      <c:pt idx="51">
                        <c:v>87.502983056240552</c:v>
                      </c:pt>
                      <c:pt idx="52">
                        <c:v>103.41261633919338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1EEE-1840-927E-551E91882F0C}"/>
                  </c:ext>
                </c:extLst>
              </c15:ser>
            </c15:filteredLineSeries>
            <c15:filteredLine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d''età.xlsx]Conti'!$T$1</c15:sqref>
                        </c15:formulaRef>
                      </c:ext>
                    </c:extLst>
                    <c:strCache>
                      <c:ptCount val="1"/>
                      <c:pt idx="0">
                        <c:v>Incidenza 14-18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d''età.xlsx]Conti'!$T$2:$T$80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18.937002903673779</c:v>
                      </c:pt>
                      <c:pt idx="1">
                        <c:v>47.342507259184444</c:v>
                      </c:pt>
                      <c:pt idx="2">
                        <c:v>41.030172957959856</c:v>
                      </c:pt>
                      <c:pt idx="3">
                        <c:v>67.857593738164368</c:v>
                      </c:pt>
                      <c:pt idx="4">
                        <c:v>80.482262340613559</c:v>
                      </c:pt>
                      <c:pt idx="5">
                        <c:v>165.69877540714558</c:v>
                      </c:pt>
                      <c:pt idx="6">
                        <c:v>236.71253629592223</c:v>
                      </c:pt>
                      <c:pt idx="7">
                        <c:v>487.62782476959978</c:v>
                      </c:pt>
                      <c:pt idx="8">
                        <c:v>571.26625426082569</c:v>
                      </c:pt>
                      <c:pt idx="9">
                        <c:v>405.56747885368009</c:v>
                      </c:pt>
                      <c:pt idx="10">
                        <c:v>402.41131170306778</c:v>
                      </c:pt>
                      <c:pt idx="11">
                        <c:v>228.8221184193915</c:v>
                      </c:pt>
                      <c:pt idx="12">
                        <c:v>143.6056053528595</c:v>
                      </c:pt>
                      <c:pt idx="13">
                        <c:v>151.49602322939023</c:v>
                      </c:pt>
                      <c:pt idx="14">
                        <c:v>99.419265244287331</c:v>
                      </c:pt>
                      <c:pt idx="15">
                        <c:v>97.841181668981193</c:v>
                      </c:pt>
                      <c:pt idx="16">
                        <c:v>86.794596641838154</c:v>
                      </c:pt>
                      <c:pt idx="17">
                        <c:v>118.35626814796112</c:v>
                      </c:pt>
                      <c:pt idx="18">
                        <c:v>153.08860200119946</c:v>
                      </c:pt>
                      <c:pt idx="19">
                        <c:v>126.2586408257315</c:v>
                      </c:pt>
                      <c:pt idx="20">
                        <c:v>108.89807771219343</c:v>
                      </c:pt>
                      <c:pt idx="21">
                        <c:v>112.05454373283672</c:v>
                      </c:pt>
                      <c:pt idx="22">
                        <c:v>91.537514598655349</c:v>
                      </c:pt>
                      <c:pt idx="23">
                        <c:v>132.57157286701809</c:v>
                      </c:pt>
                      <c:pt idx="24">
                        <c:v>181.49679618698906</c:v>
                      </c:pt>
                      <c:pt idx="25">
                        <c:v>217.79615542438685</c:v>
                      </c:pt>
                      <c:pt idx="26">
                        <c:v>227.26555348631672</c:v>
                      </c:pt>
                      <c:pt idx="27">
                        <c:v>214.63968940374357</c:v>
                      </c:pt>
                      <c:pt idx="28">
                        <c:v>167.29269909409425</c:v>
                      </c:pt>
                      <c:pt idx="29">
                        <c:v>244.62611659985481</c:v>
                      </c:pt>
                      <c:pt idx="30">
                        <c:v>263.56491272371454</c:v>
                      </c:pt>
                      <c:pt idx="31">
                        <c:v>175.18386414570247</c:v>
                      </c:pt>
                      <c:pt idx="32">
                        <c:v>195.70089327988384</c:v>
                      </c:pt>
                      <c:pt idx="33">
                        <c:v>205.17029134181371</c:v>
                      </c:pt>
                      <c:pt idx="34">
                        <c:v>148.35390297023451</c:v>
                      </c:pt>
                      <c:pt idx="35">
                        <c:v>104.16337868122849</c:v>
                      </c:pt>
                      <c:pt idx="36">
                        <c:v>102.58514567090685</c:v>
                      </c:pt>
                      <c:pt idx="37">
                        <c:v>56.81638837157918</c:v>
                      </c:pt>
                      <c:pt idx="38">
                        <c:v>36.299359237397809</c:v>
                      </c:pt>
                      <c:pt idx="39">
                        <c:v>17.360563113538081</c:v>
                      </c:pt>
                      <c:pt idx="40">
                        <c:v>14.204097092894795</c:v>
                      </c:pt>
                      <c:pt idx="41">
                        <c:v>22.095262144503014</c:v>
                      </c:pt>
                      <c:pt idx="42">
                        <c:v>6.3129320412865759</c:v>
                      </c:pt>
                      <c:pt idx="43">
                        <c:v>12.625864082573152</c:v>
                      </c:pt>
                      <c:pt idx="44">
                        <c:v>26.829961175467947</c:v>
                      </c:pt>
                      <c:pt idx="45">
                        <c:v>56.81638837157918</c:v>
                      </c:pt>
                      <c:pt idx="46">
                        <c:v>183.0750291973107</c:v>
                      </c:pt>
                      <c:pt idx="47">
                        <c:v>162.55800006312933</c:v>
                      </c:pt>
                      <c:pt idx="48">
                        <c:v>192.54442725924056</c:v>
                      </c:pt>
                      <c:pt idx="49">
                        <c:v>157.82330103216438</c:v>
                      </c:pt>
                      <c:pt idx="50">
                        <c:v>184.65326220763234</c:v>
                      </c:pt>
                      <c:pt idx="51">
                        <c:v>154.6668350115211</c:v>
                      </c:pt>
                      <c:pt idx="52">
                        <c:v>123.10217480508823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1EEE-1840-927E-551E91882F0C}"/>
                  </c:ext>
                </c:extLst>
              </c15:ser>
            </c15:filteredLineSeries>
            <c15:filteredLine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d''età.xlsx]Conti'!$J$1</c15:sqref>
                        </c15:formulaRef>
                      </c:ext>
                    </c:extLst>
                    <c:strCache>
                      <c:ptCount val="1"/>
                      <c:pt idx="0">
                        <c:v>positivi_0_11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d''età.xlsx]Conti'!$J$2:$J$85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23</c:v>
                      </c:pt>
                      <c:pt idx="1">
                        <c:v>39</c:v>
                      </c:pt>
                      <c:pt idx="2">
                        <c:v>42</c:v>
                      </c:pt>
                      <c:pt idx="3">
                        <c:v>52</c:v>
                      </c:pt>
                      <c:pt idx="4">
                        <c:v>56</c:v>
                      </c:pt>
                      <c:pt idx="5">
                        <c:v>113</c:v>
                      </c:pt>
                      <c:pt idx="6">
                        <c:v>170</c:v>
                      </c:pt>
                      <c:pt idx="7">
                        <c:v>215</c:v>
                      </c:pt>
                      <c:pt idx="8">
                        <c:v>290</c:v>
                      </c:pt>
                      <c:pt idx="9">
                        <c:v>293</c:v>
                      </c:pt>
                      <c:pt idx="10">
                        <c:v>295</c:v>
                      </c:pt>
                      <c:pt idx="11">
                        <c:v>270</c:v>
                      </c:pt>
                      <c:pt idx="12">
                        <c:v>209</c:v>
                      </c:pt>
                      <c:pt idx="13">
                        <c:v>147</c:v>
                      </c:pt>
                      <c:pt idx="14">
                        <c:v>96</c:v>
                      </c:pt>
                      <c:pt idx="15">
                        <c:v>128</c:v>
                      </c:pt>
                      <c:pt idx="16">
                        <c:v>80</c:v>
                      </c:pt>
                      <c:pt idx="17">
                        <c:v>86</c:v>
                      </c:pt>
                      <c:pt idx="18">
                        <c:v>89</c:v>
                      </c:pt>
                      <c:pt idx="19">
                        <c:v>108</c:v>
                      </c:pt>
                      <c:pt idx="20">
                        <c:v>116</c:v>
                      </c:pt>
                      <c:pt idx="21">
                        <c:v>159</c:v>
                      </c:pt>
                      <c:pt idx="22">
                        <c:v>205</c:v>
                      </c:pt>
                      <c:pt idx="23">
                        <c:v>169</c:v>
                      </c:pt>
                      <c:pt idx="24">
                        <c:v>166</c:v>
                      </c:pt>
                      <c:pt idx="25">
                        <c:v>187</c:v>
                      </c:pt>
                      <c:pt idx="26">
                        <c:v>204</c:v>
                      </c:pt>
                      <c:pt idx="27">
                        <c:v>171</c:v>
                      </c:pt>
                      <c:pt idx="28">
                        <c:v>196</c:v>
                      </c:pt>
                      <c:pt idx="29">
                        <c:v>233</c:v>
                      </c:pt>
                      <c:pt idx="30">
                        <c:v>264</c:v>
                      </c:pt>
                      <c:pt idx="31">
                        <c:v>226</c:v>
                      </c:pt>
                      <c:pt idx="32">
                        <c:v>172</c:v>
                      </c:pt>
                      <c:pt idx="33">
                        <c:v>169</c:v>
                      </c:pt>
                      <c:pt idx="34">
                        <c:v>129</c:v>
                      </c:pt>
                      <c:pt idx="35">
                        <c:v>101</c:v>
                      </c:pt>
                      <c:pt idx="36">
                        <c:v>57</c:v>
                      </c:pt>
                      <c:pt idx="37">
                        <c:v>39</c:v>
                      </c:pt>
                      <c:pt idx="38">
                        <c:v>19</c:v>
                      </c:pt>
                      <c:pt idx="39">
                        <c:v>23</c:v>
                      </c:pt>
                      <c:pt idx="40">
                        <c:v>12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5</c:v>
                      </c:pt>
                      <c:pt idx="44">
                        <c:v>6</c:v>
                      </c:pt>
                      <c:pt idx="45">
                        <c:v>22</c:v>
                      </c:pt>
                      <c:pt idx="46">
                        <c:v>36</c:v>
                      </c:pt>
                      <c:pt idx="47">
                        <c:v>71</c:v>
                      </c:pt>
                      <c:pt idx="48">
                        <c:v>67</c:v>
                      </c:pt>
                      <c:pt idx="49">
                        <c:v>77</c:v>
                      </c:pt>
                      <c:pt idx="50">
                        <c:v>75</c:v>
                      </c:pt>
                      <c:pt idx="51">
                        <c:v>107</c:v>
                      </c:pt>
                      <c:pt idx="52">
                        <c:v>87</c:v>
                      </c:pt>
                      <c:pt idx="53">
                        <c:v>90</c:v>
                      </c:pt>
                      <c:pt idx="54">
                        <c:v>56</c:v>
                      </c:pt>
                      <c:pt idx="55">
                        <c:v>72</c:v>
                      </c:pt>
                      <c:pt idx="56">
                        <c:v>85</c:v>
                      </c:pt>
                      <c:pt idx="57">
                        <c:v>62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1EEE-1840-927E-551E91882F0C}"/>
                  </c:ext>
                </c:extLst>
              </c15:ser>
            </c15:filteredLineSeries>
            <c15:filteredLine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d''età.xlsx]Conti'!$L$1</c15:sqref>
                        </c15:formulaRef>
                      </c:ext>
                    </c:extLst>
                    <c:strCache>
                      <c:ptCount val="1"/>
                      <c:pt idx="0">
                        <c:v>positivi_12_18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d''età.xlsx]Conti'!$L$2:$L$85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16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50</c:v>
                      </c:pt>
                      <c:pt idx="4">
                        <c:v>63</c:v>
                      </c:pt>
                      <c:pt idx="5">
                        <c:v>143</c:v>
                      </c:pt>
                      <c:pt idx="6">
                        <c:v>207</c:v>
                      </c:pt>
                      <c:pt idx="7">
                        <c:v>395</c:v>
                      </c:pt>
                      <c:pt idx="8">
                        <c:v>501</c:v>
                      </c:pt>
                      <c:pt idx="9">
                        <c:v>346</c:v>
                      </c:pt>
                      <c:pt idx="10">
                        <c:v>361</c:v>
                      </c:pt>
                      <c:pt idx="11">
                        <c:v>218</c:v>
                      </c:pt>
                      <c:pt idx="12">
                        <c:v>141</c:v>
                      </c:pt>
                      <c:pt idx="13">
                        <c:v>136</c:v>
                      </c:pt>
                      <c:pt idx="14">
                        <c:v>105</c:v>
                      </c:pt>
                      <c:pt idx="15">
                        <c:v>89</c:v>
                      </c:pt>
                      <c:pt idx="16">
                        <c:v>80</c:v>
                      </c:pt>
                      <c:pt idx="17">
                        <c:v>101</c:v>
                      </c:pt>
                      <c:pt idx="18">
                        <c:v>137</c:v>
                      </c:pt>
                      <c:pt idx="19">
                        <c:v>108</c:v>
                      </c:pt>
                      <c:pt idx="20">
                        <c:v>103</c:v>
                      </c:pt>
                      <c:pt idx="21">
                        <c:v>108</c:v>
                      </c:pt>
                      <c:pt idx="22">
                        <c:v>89</c:v>
                      </c:pt>
                      <c:pt idx="23">
                        <c:v>122</c:v>
                      </c:pt>
                      <c:pt idx="24">
                        <c:v>151</c:v>
                      </c:pt>
                      <c:pt idx="25">
                        <c:v>181</c:v>
                      </c:pt>
                      <c:pt idx="26">
                        <c:v>200</c:v>
                      </c:pt>
                      <c:pt idx="27">
                        <c:v>189</c:v>
                      </c:pt>
                      <c:pt idx="28">
                        <c:v>158</c:v>
                      </c:pt>
                      <c:pt idx="29">
                        <c:v>229</c:v>
                      </c:pt>
                      <c:pt idx="30">
                        <c:v>248</c:v>
                      </c:pt>
                      <c:pt idx="31">
                        <c:v>159</c:v>
                      </c:pt>
                      <c:pt idx="32">
                        <c:v>185</c:v>
                      </c:pt>
                      <c:pt idx="33">
                        <c:v>186</c:v>
                      </c:pt>
                      <c:pt idx="34">
                        <c:v>140</c:v>
                      </c:pt>
                      <c:pt idx="35">
                        <c:v>98</c:v>
                      </c:pt>
                      <c:pt idx="36">
                        <c:v>96</c:v>
                      </c:pt>
                      <c:pt idx="37">
                        <c:v>48</c:v>
                      </c:pt>
                      <c:pt idx="38">
                        <c:v>32</c:v>
                      </c:pt>
                      <c:pt idx="39">
                        <c:v>15</c:v>
                      </c:pt>
                      <c:pt idx="40">
                        <c:v>12</c:v>
                      </c:pt>
                      <c:pt idx="41">
                        <c:v>19</c:v>
                      </c:pt>
                      <c:pt idx="42">
                        <c:v>6</c:v>
                      </c:pt>
                      <c:pt idx="43">
                        <c:v>8</c:v>
                      </c:pt>
                      <c:pt idx="44">
                        <c:v>19</c:v>
                      </c:pt>
                      <c:pt idx="45">
                        <c:v>41</c:v>
                      </c:pt>
                      <c:pt idx="46">
                        <c:v>124</c:v>
                      </c:pt>
                      <c:pt idx="47">
                        <c:v>113</c:v>
                      </c:pt>
                      <c:pt idx="48">
                        <c:v>138</c:v>
                      </c:pt>
                      <c:pt idx="49">
                        <c:v>121</c:v>
                      </c:pt>
                      <c:pt idx="50">
                        <c:v>148</c:v>
                      </c:pt>
                      <c:pt idx="51">
                        <c:v>119</c:v>
                      </c:pt>
                      <c:pt idx="52">
                        <c:v>102</c:v>
                      </c:pt>
                      <c:pt idx="53">
                        <c:v>72</c:v>
                      </c:pt>
                      <c:pt idx="54">
                        <c:v>47</c:v>
                      </c:pt>
                      <c:pt idx="55">
                        <c:v>36</c:v>
                      </c:pt>
                      <c:pt idx="56">
                        <c:v>32</c:v>
                      </c:pt>
                      <c:pt idx="57">
                        <c:v>29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1EEE-1840-927E-551E91882F0C}"/>
                  </c:ext>
                </c:extLst>
              </c15:ser>
            </c15:filteredLineSeries>
            <c15:filteredLine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d''età.xlsx]Conti'!$K$1</c15:sqref>
                        </c15:formulaRef>
                      </c:ext>
                    </c:extLst>
                    <c:strCache>
                      <c:ptCount val="1"/>
                      <c:pt idx="0">
                        <c:v>incid_0_11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d''età.xlsx]Conti'!$K$2:$K$91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17.780114101949628</c:v>
                      </c:pt>
                      <c:pt idx="1">
                        <c:v>30.148889129392849</c:v>
                      </c:pt>
                      <c:pt idx="2">
                        <c:v>32.468034447038448</c:v>
                      </c:pt>
                      <c:pt idx="3">
                        <c:v>40.198518839190463</c:v>
                      </c:pt>
                      <c:pt idx="4">
                        <c:v>43.290712596051272</c:v>
                      </c:pt>
                      <c:pt idx="5">
                        <c:v>87.354473631317745</c:v>
                      </c:pt>
                      <c:pt idx="6">
                        <c:v>131.4182346665842</c:v>
                      </c:pt>
                      <c:pt idx="7">
                        <c:v>166.20541443126825</c:v>
                      </c:pt>
                      <c:pt idx="8">
                        <c:v>224.18404737240834</c:v>
                      </c:pt>
                      <c:pt idx="9">
                        <c:v>226.50319269005396</c:v>
                      </c:pt>
                      <c:pt idx="10">
                        <c:v>228.04928956848437</c:v>
                      </c:pt>
                      <c:pt idx="11">
                        <c:v>208.72307858810433</c:v>
                      </c:pt>
                      <c:pt idx="12">
                        <c:v>161.56712379597707</c:v>
                      </c:pt>
                      <c:pt idx="13">
                        <c:v>113.63812056463458</c:v>
                      </c:pt>
                      <c:pt idx="14">
                        <c:v>74.212650164659323</c:v>
                      </c:pt>
                      <c:pt idx="15">
                        <c:v>98.950200219545764</c:v>
                      </c:pt>
                      <c:pt idx="16">
                        <c:v>61.843875137216095</c:v>
                      </c:pt>
                      <c:pt idx="17">
                        <c:v>66.482165772507301</c:v>
                      </c:pt>
                      <c:pt idx="18">
                        <c:v>70.781539538249874</c:v>
                      </c:pt>
                      <c:pt idx="19">
                        <c:v>85.892205282370625</c:v>
                      </c:pt>
                      <c:pt idx="20">
                        <c:v>92.254590858842519</c:v>
                      </c:pt>
                      <c:pt idx="21">
                        <c:v>126.45241333237898</c:v>
                      </c:pt>
                      <c:pt idx="22">
                        <c:v>163.03613039709239</c:v>
                      </c:pt>
                      <c:pt idx="23">
                        <c:v>134.40539530296886</c:v>
                      </c:pt>
                      <c:pt idx="24">
                        <c:v>132.01950071179189</c:v>
                      </c:pt>
                      <c:pt idx="25">
                        <c:v>148.72076285003061</c:v>
                      </c:pt>
                      <c:pt idx="26">
                        <c:v>162.2408322000334</c:v>
                      </c:pt>
                      <c:pt idx="27">
                        <c:v>135.99599169708682</c:v>
                      </c:pt>
                      <c:pt idx="28">
                        <c:v>155.8784466235615</c:v>
                      </c:pt>
                      <c:pt idx="29">
                        <c:v>185.30447991474404</c:v>
                      </c:pt>
                      <c:pt idx="30">
                        <c:v>209.95872402357264</c:v>
                      </c:pt>
                      <c:pt idx="31">
                        <c:v>179.73739253533111</c:v>
                      </c:pt>
                      <c:pt idx="32">
                        <c:v>136.79128989414582</c:v>
                      </c:pt>
                      <c:pt idx="33">
                        <c:v>134.40539530296886</c:v>
                      </c:pt>
                      <c:pt idx="34">
                        <c:v>102.59346742060936</c:v>
                      </c:pt>
                      <c:pt idx="35">
                        <c:v>80.325117902957714</c:v>
                      </c:pt>
                      <c:pt idx="36">
                        <c:v>45.331997232362276</c:v>
                      </c:pt>
                      <c:pt idx="37">
                        <c:v>31.016629685300504</c:v>
                      </c:pt>
                      <c:pt idx="38">
                        <c:v>15.110665744120759</c:v>
                      </c:pt>
                      <c:pt idx="39">
                        <c:v>18.291858532356706</c:v>
                      </c:pt>
                      <c:pt idx="40">
                        <c:v>9.543578364707848</c:v>
                      </c:pt>
                      <c:pt idx="41">
                        <c:v>2.385894591176962</c:v>
                      </c:pt>
                      <c:pt idx="42">
                        <c:v>2.385894591176962</c:v>
                      </c:pt>
                      <c:pt idx="43">
                        <c:v>3.9764909852949364</c:v>
                      </c:pt>
                      <c:pt idx="44">
                        <c:v>4.771789182353924</c:v>
                      </c:pt>
                      <c:pt idx="45">
                        <c:v>17.496560335297719</c:v>
                      </c:pt>
                      <c:pt idx="46">
                        <c:v>28.630735094123541</c:v>
                      </c:pt>
                      <c:pt idx="47">
                        <c:v>56.466171991188098</c:v>
                      </c:pt>
                      <c:pt idx="48">
                        <c:v>53.284979202952144</c:v>
                      </c:pt>
                      <c:pt idx="49">
                        <c:v>61.237961173542018</c:v>
                      </c:pt>
                      <c:pt idx="50">
                        <c:v>59.647364779424045</c:v>
                      </c:pt>
                      <c:pt idx="51">
                        <c:v>85.096907085311642</c:v>
                      </c:pt>
                      <c:pt idx="52">
                        <c:v>69.190943144131893</c:v>
                      </c:pt>
                      <c:pt idx="53">
                        <c:v>71.576837735308857</c:v>
                      </c:pt>
                      <c:pt idx="54">
                        <c:v>44.536699035303286</c:v>
                      </c:pt>
                      <c:pt idx="55">
                        <c:v>57.261470188247081</c:v>
                      </c:pt>
                      <c:pt idx="56">
                        <c:v>67.600346750013912</c:v>
                      </c:pt>
                      <c:pt idx="57">
                        <c:v>49.308488217657214</c:v>
                      </c:pt>
                      <c:pt idx="58">
                        <c:v>46.12729542942126</c:v>
                      </c:pt>
                      <c:pt idx="59">
                        <c:v>34.993120670595438</c:v>
                      </c:pt>
                      <c:pt idx="60">
                        <c:v>59.647364779424045</c:v>
                      </c:pt>
                      <c:pt idx="61">
                        <c:v>75.553328720603787</c:v>
                      </c:pt>
                      <c:pt idx="62">
                        <c:v>167.80791957944632</c:v>
                      </c:pt>
                      <c:pt idx="63">
                        <c:v>286.30735094123543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1EEE-1840-927E-551E91882F0C}"/>
                  </c:ext>
                </c:extLst>
              </c15:ser>
            </c15:filteredLineSeries>
            <c15:filteredLine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rgbClr val="FF000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1EEE-1840-927E-551E91882F0C}"/>
                  </c:ext>
                </c:extLst>
              </c15:ser>
            </c15:filteredLineSeries>
            <c15:filteredLineSeries>
              <c15:ser>
                <c:idx val="23"/>
                <c:order val="2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d''età.xlsx]Conti'!$AK$1</c15:sqref>
                        </c15:formulaRef>
                      </c:ext>
                    </c:extLst>
                    <c:strCache>
                      <c:ptCount val="1"/>
                      <c:pt idx="0">
                        <c:v>incid_0_4</c:v>
                      </c:pt>
                    </c:strCache>
                  </c:strRef>
                </c:tx>
                <c:spPr>
                  <a:ln w="28575" cap="rnd">
                    <a:solidFill>
                      <a:schemeClr val="tx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d''età.xlsx]Conti'!$AK$2:$AK$91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12.656892732834089</c:v>
                      </c:pt>
                      <c:pt idx="1">
                        <c:v>25.313785465668179</c:v>
                      </c:pt>
                      <c:pt idx="2">
                        <c:v>44.29912456491931</c:v>
                      </c:pt>
                      <c:pt idx="3">
                        <c:v>46.408606687058324</c:v>
                      </c:pt>
                      <c:pt idx="4">
                        <c:v>33.751713954224236</c:v>
                      </c:pt>
                      <c:pt idx="5">
                        <c:v>86.488767007699607</c:v>
                      </c:pt>
                      <c:pt idx="6">
                        <c:v>111.80255247336778</c:v>
                      </c:pt>
                      <c:pt idx="7">
                        <c:v>111.80255247336778</c:v>
                      </c:pt>
                      <c:pt idx="8">
                        <c:v>141.33530218331398</c:v>
                      </c:pt>
                      <c:pt idx="9">
                        <c:v>164.53960552684316</c:v>
                      </c:pt>
                      <c:pt idx="10">
                        <c:v>168.75856977112119</c:v>
                      </c:pt>
                      <c:pt idx="11">
                        <c:v>156.10167703828711</c:v>
                      </c:pt>
                      <c:pt idx="12">
                        <c:v>111.80255247336778</c:v>
                      </c:pt>
                      <c:pt idx="13">
                        <c:v>65.393945786309459</c:v>
                      </c:pt>
                      <c:pt idx="14">
                        <c:v>63.284463664170445</c:v>
                      </c:pt>
                      <c:pt idx="15">
                        <c:v>109.69307035122877</c:v>
                      </c:pt>
                      <c:pt idx="16">
                        <c:v>67.503427908448472</c:v>
                      </c:pt>
                      <c:pt idx="17">
                        <c:v>48.518088809197344</c:v>
                      </c:pt>
                      <c:pt idx="18">
                        <c:v>56.372230172152115</c:v>
                      </c:pt>
                      <c:pt idx="19">
                        <c:v>71.549369064654613</c:v>
                      </c:pt>
                      <c:pt idx="20">
                        <c:v>52.035904774294266</c:v>
                      </c:pt>
                      <c:pt idx="21">
                        <c:v>112.74446034430423</c:v>
                      </c:pt>
                      <c:pt idx="22">
                        <c:v>134.4260873335935</c:v>
                      </c:pt>
                      <c:pt idx="23">
                        <c:v>110.57629764537531</c:v>
                      </c:pt>
                      <c:pt idx="24">
                        <c:v>108.40813494644638</c:v>
                      </c:pt>
                      <c:pt idx="25">
                        <c:v>119.24894844109102</c:v>
                      </c:pt>
                      <c:pt idx="26">
                        <c:v>125.7534365378778</c:v>
                      </c:pt>
                      <c:pt idx="27">
                        <c:v>108.40813494644638</c:v>
                      </c:pt>
                      <c:pt idx="28">
                        <c:v>143.09873812930923</c:v>
                      </c:pt>
                      <c:pt idx="29">
                        <c:v>136.59425003252244</c:v>
                      </c:pt>
                      <c:pt idx="30">
                        <c:v>208.14361909717707</c:v>
                      </c:pt>
                      <c:pt idx="31">
                        <c:v>132.25792463466459</c:v>
                      </c:pt>
                      <c:pt idx="32">
                        <c:v>119.24894844109102</c:v>
                      </c:pt>
                      <c:pt idx="33">
                        <c:v>97.567321451801746</c:v>
                      </c:pt>
                      <c:pt idx="34">
                        <c:v>69.381206365725689</c:v>
                      </c:pt>
                      <c:pt idx="35">
                        <c:v>69.381206365725689</c:v>
                      </c:pt>
                      <c:pt idx="36">
                        <c:v>39.0269285807207</c:v>
                      </c:pt>
                      <c:pt idx="37">
                        <c:v>26.017952387147133</c:v>
                      </c:pt>
                      <c:pt idx="38">
                        <c:v>6.5044880967867833</c:v>
                      </c:pt>
                      <c:pt idx="39">
                        <c:v>15.177138892502493</c:v>
                      </c:pt>
                      <c:pt idx="40">
                        <c:v>4.3363253978578555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2.1681626989289278</c:v>
                      </c:pt>
                      <c:pt idx="44">
                        <c:v>2.1681626989289278</c:v>
                      </c:pt>
                      <c:pt idx="45">
                        <c:v>23.849789688218205</c:v>
                      </c:pt>
                      <c:pt idx="46">
                        <c:v>21.681626989289278</c:v>
                      </c:pt>
                      <c:pt idx="47">
                        <c:v>60.70855557000997</c:v>
                      </c:pt>
                      <c:pt idx="48">
                        <c:v>58.540392871081046</c:v>
                      </c:pt>
                      <c:pt idx="49">
                        <c:v>56.372230172152115</c:v>
                      </c:pt>
                      <c:pt idx="50">
                        <c:v>62.876718268938902</c:v>
                      </c:pt>
                      <c:pt idx="51">
                        <c:v>54.204067473223191</c:v>
                      </c:pt>
                      <c:pt idx="52">
                        <c:v>52.035904774294266</c:v>
                      </c:pt>
                      <c:pt idx="53">
                        <c:v>39.0269285807207</c:v>
                      </c:pt>
                      <c:pt idx="54">
                        <c:v>43.363253978578555</c:v>
                      </c:pt>
                      <c:pt idx="55">
                        <c:v>52.035904774294266</c:v>
                      </c:pt>
                      <c:pt idx="56">
                        <c:v>52.035904774294266</c:v>
                      </c:pt>
                      <c:pt idx="57">
                        <c:v>56.372230172152115</c:v>
                      </c:pt>
                      <c:pt idx="58">
                        <c:v>47.699579376436411</c:v>
                      </c:pt>
                      <c:pt idx="59">
                        <c:v>23.849789688218205</c:v>
                      </c:pt>
                      <c:pt idx="60">
                        <c:v>62.876718268938902</c:v>
                      </c:pt>
                      <c:pt idx="61">
                        <c:v>60.70855557000997</c:v>
                      </c:pt>
                      <c:pt idx="62">
                        <c:v>101.90364684965959</c:v>
                      </c:pt>
                      <c:pt idx="63">
                        <c:v>121.41711114001994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1EEE-1840-927E-551E91882F0C}"/>
                  </c:ext>
                </c:extLst>
              </c15:ser>
            </c15:filteredLineSeries>
            <c15:filteredLineSeries>
              <c15:ser>
                <c:idx val="24"/>
                <c:order val="2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d''età.xlsx]Conti'!$AM$1</c15:sqref>
                        </c15:formulaRef>
                      </c:ext>
                    </c:extLst>
                    <c:strCache>
                      <c:ptCount val="1"/>
                      <c:pt idx="0">
                        <c:v>incid_5_11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d''età.xlsx]Conti'!$AM$2:$AM$91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20.743596939709345</c:v>
                      </c:pt>
                      <c:pt idx="1">
                        <c:v>32.945712786597198</c:v>
                      </c:pt>
                      <c:pt idx="2">
                        <c:v>25.624443278464486</c:v>
                      </c:pt>
                      <c:pt idx="3">
                        <c:v>36.606347540663549</c:v>
                      </c:pt>
                      <c:pt idx="4">
                        <c:v>48.808463387551399</c:v>
                      </c:pt>
                      <c:pt idx="5">
                        <c:v>87.855234097592529</c:v>
                      </c:pt>
                      <c:pt idx="6">
                        <c:v>142.76475540858786</c:v>
                      </c:pt>
                      <c:pt idx="7">
                        <c:v>197.67427671958316</c:v>
                      </c:pt>
                      <c:pt idx="8">
                        <c:v>272.10718338559906</c:v>
                      </c:pt>
                      <c:pt idx="9">
                        <c:v>262.34549070808879</c:v>
                      </c:pt>
                      <c:pt idx="10">
                        <c:v>262.34549070808879</c:v>
                      </c:pt>
                      <c:pt idx="11">
                        <c:v>239.16147059900186</c:v>
                      </c:pt>
                      <c:pt idx="12">
                        <c:v>190.35300721145046</c:v>
                      </c:pt>
                      <c:pt idx="13">
                        <c:v>141.54454382389906</c:v>
                      </c:pt>
                      <c:pt idx="14">
                        <c:v>80.533964589459814</c:v>
                      </c:pt>
                      <c:pt idx="15">
                        <c:v>92.736080436347663</c:v>
                      </c:pt>
                      <c:pt idx="16">
                        <c:v>58.570156065061681</c:v>
                      </c:pt>
                      <c:pt idx="17">
                        <c:v>50.028674972240189</c:v>
                      </c:pt>
                      <c:pt idx="18">
                        <c:v>79.128829270130751</c:v>
                      </c:pt>
                      <c:pt idx="19">
                        <c:v>94.200987226346129</c:v>
                      </c:pt>
                      <c:pt idx="20">
                        <c:v>115.55321099765125</c:v>
                      </c:pt>
                      <c:pt idx="21">
                        <c:v>134.39340844292047</c:v>
                      </c:pt>
                      <c:pt idx="22">
                        <c:v>179.60988231156662</c:v>
                      </c:pt>
                      <c:pt idx="23">
                        <c:v>148.20955323611793</c:v>
                      </c:pt>
                      <c:pt idx="24">
                        <c:v>145.69752691008202</c:v>
                      </c:pt>
                      <c:pt idx="25">
                        <c:v>165.7937375183692</c:v>
                      </c:pt>
                      <c:pt idx="26">
                        <c:v>183.37792180062047</c:v>
                      </c:pt>
                      <c:pt idx="27">
                        <c:v>151.97759272517175</c:v>
                      </c:pt>
                      <c:pt idx="28">
                        <c:v>163.28171119233329</c:v>
                      </c:pt>
                      <c:pt idx="29">
                        <c:v>213.52223771305123</c:v>
                      </c:pt>
                      <c:pt idx="30">
                        <c:v>211.01021138701535</c:v>
                      </c:pt>
                      <c:pt idx="31">
                        <c:v>207.2421718979615</c:v>
                      </c:pt>
                      <c:pt idx="32">
                        <c:v>146.95354007309996</c:v>
                      </c:pt>
                      <c:pt idx="33">
                        <c:v>155.74563221422559</c:v>
                      </c:pt>
                      <c:pt idx="34">
                        <c:v>121.83327681274099</c:v>
                      </c:pt>
                      <c:pt idx="35">
                        <c:v>86.664908248238447</c:v>
                      </c:pt>
                      <c:pt idx="36">
                        <c:v>48.984513357699988</c:v>
                      </c:pt>
                      <c:pt idx="37">
                        <c:v>33.912355401484611</c:v>
                      </c:pt>
                      <c:pt idx="38">
                        <c:v>20.096210608287176</c:v>
                      </c:pt>
                      <c:pt idx="39">
                        <c:v>20.096210608287176</c:v>
                      </c:pt>
                      <c:pt idx="40">
                        <c:v>12.560131630179484</c:v>
                      </c:pt>
                      <c:pt idx="41">
                        <c:v>3.7680394890538453</c:v>
                      </c:pt>
                      <c:pt idx="42">
                        <c:v>3.7680394890538453</c:v>
                      </c:pt>
                      <c:pt idx="43">
                        <c:v>5.0240526520717941</c:v>
                      </c:pt>
                      <c:pt idx="44">
                        <c:v>6.2800658150897419</c:v>
                      </c:pt>
                      <c:pt idx="45">
                        <c:v>13.816144793197433</c:v>
                      </c:pt>
                      <c:pt idx="46">
                        <c:v>32.656342238466657</c:v>
                      </c:pt>
                      <c:pt idx="47">
                        <c:v>54.008566009771783</c:v>
                      </c:pt>
                      <c:pt idx="48">
                        <c:v>50.240526520717935</c:v>
                      </c:pt>
                      <c:pt idx="49">
                        <c:v>64.056671313915373</c:v>
                      </c:pt>
                      <c:pt idx="50">
                        <c:v>57.776605498825624</c:v>
                      </c:pt>
                      <c:pt idx="51">
                        <c:v>102.99307936747176</c:v>
                      </c:pt>
                      <c:pt idx="52">
                        <c:v>79.128829270130751</c:v>
                      </c:pt>
                      <c:pt idx="53">
                        <c:v>90.432947737292281</c:v>
                      </c:pt>
                      <c:pt idx="54">
                        <c:v>45.21647386864614</c:v>
                      </c:pt>
                      <c:pt idx="55">
                        <c:v>60.288631824861525</c:v>
                      </c:pt>
                      <c:pt idx="56">
                        <c:v>76.616802944094857</c:v>
                      </c:pt>
                      <c:pt idx="57">
                        <c:v>45.21647386864614</c:v>
                      </c:pt>
                      <c:pt idx="58">
                        <c:v>45.21647386864614</c:v>
                      </c:pt>
                      <c:pt idx="59">
                        <c:v>41.4484343795923</c:v>
                      </c:pt>
                      <c:pt idx="60">
                        <c:v>57.776605498825624</c:v>
                      </c:pt>
                      <c:pt idx="61">
                        <c:v>84.152881922202539</c:v>
                      </c:pt>
                      <c:pt idx="62">
                        <c:v>205.98615873494353</c:v>
                      </c:pt>
                      <c:pt idx="63">
                        <c:v>381.82800155745633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1EEE-1840-927E-551E91882F0C}"/>
                  </c:ext>
                </c:extLst>
              </c15:ser>
            </c15:filteredLineSeries>
            <c15:filteredLineSeries>
              <c15:ser>
                <c:idx val="25"/>
                <c:order val="2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1EEE-1840-927E-551E91882F0C}"/>
                  </c:ext>
                </c:extLst>
              </c15:ser>
            </c15:filteredLineSeries>
          </c:ext>
        </c:extLst>
      </c:lineChart>
      <c:catAx>
        <c:axId val="167030144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settimana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5998464"/>
        <c:crosses val="autoZero"/>
        <c:auto val="1"/>
        <c:lblAlgn val="ctr"/>
        <c:lblOffset val="100"/>
      </c:catAx>
      <c:valAx>
        <c:axId val="17599846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tasso/100000 persone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0301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Figura 2. Incidenza positivi SARS CoV2 su 100.000 abitanti da settembre 2020 -</a:t>
            </a:r>
          </a:p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Confronto fra popolazione generale e 0-4 anni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8"/>
          <c:order val="1"/>
          <c:tx>
            <c:strRef>
              <c:f>'[Dati Liguria con tassi per fascia d''età.xlsx]Conti'!$AB$1</c:f>
              <c:strCache>
                <c:ptCount val="1"/>
                <c:pt idx="0">
                  <c:v>incid_15_44f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d''età.xlsx]Conti'!$AB$2:$AB$88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0-F911-8C42-9288-7958B8D15F51}"/>
            </c:ext>
          </c:extLst>
        </c:ser>
        <c:ser>
          <c:idx val="19"/>
          <c:order val="2"/>
          <c:tx>
            <c:strRef>
              <c:f>'[Dati Liguria con tassi per fascia d''età.xlsx]Conti'!$AC$1</c:f>
              <c:strCache>
                <c:ptCount val="1"/>
                <c:pt idx="0">
                  <c:v>incid_12m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d''età.xlsx]Conti'!$AC$2:$AC$89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1-F911-8C42-9288-7958B8D15F51}"/>
            </c:ext>
          </c:extLst>
        </c:ser>
        <c:ser>
          <c:idx val="20"/>
          <c:order val="3"/>
          <c:tx>
            <c:strRef>
              <c:f>'[Dati Liguria con tassi per fascia d''età.xlsx]Conti'!$AE$1</c:f>
              <c:strCache>
                <c:ptCount val="1"/>
                <c:pt idx="0">
                  <c:v>incid_12_17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d''età.xlsx]Conti'!$AE$2:$AE$91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911-8C42-9288-7958B8D15F51}"/>
            </c:ext>
          </c:extLst>
        </c:ser>
        <c:ser>
          <c:idx val="22"/>
          <c:order val="4"/>
          <c:tx>
            <c:strRef>
              <c:f>'[Dati Liguria con tassi per fascia d''età.xlsx]Conti'!$AI$1</c:f>
              <c:strCache>
                <c:ptCount val="1"/>
                <c:pt idx="0">
                  <c:v>incid_18_24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d''età.xlsx]Conti'!$AI$2:$AI$91</c:f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3-F911-8C42-9288-7958B8D15F51}"/>
            </c:ext>
          </c:extLst>
        </c:ser>
        <c:ser>
          <c:idx val="21"/>
          <c:order val="5"/>
          <c:tx>
            <c:strRef>
              <c:f>'[Dati Liguria con tassi per fascia d''età.xlsx]Conti'!$AG$1</c:f>
              <c:strCache>
                <c:ptCount val="1"/>
                <c:pt idx="0">
                  <c:v>incid_18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d''età.xlsx]Conti'!$AG$2:$AG$91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F911-8C42-9288-7958B8D15F51}"/>
            </c:ext>
          </c:extLst>
        </c:ser>
        <c:marker val="1"/>
        <c:axId val="147767296"/>
        <c:axId val="147769216"/>
        <c:extLst xmlns:c16r2="http://schemas.microsoft.com/office/drawing/2015/06/chart"/>
      </c:lineChart>
      <c:lineChart>
        <c:grouping val="standard"/>
        <c:ser>
          <c:idx val="7"/>
          <c:order val="0"/>
          <c:tx>
            <c:strRef>
              <c:f>'[Dati Liguria con tassi per fascia d''età.xlsx]Conti'!$N$1</c:f>
              <c:strCache>
                <c:ptCount val="1"/>
                <c:pt idx="0">
                  <c:v>Incidenza totale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64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53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  <c:pt idx="35">
                  <c:v>18</c:v>
                </c:pt>
                <c:pt idx="36">
                  <c:v>19</c:v>
                </c:pt>
                <c:pt idx="37">
                  <c:v>20</c:v>
                </c:pt>
                <c:pt idx="38">
                  <c:v>21</c:v>
                </c:pt>
                <c:pt idx="39">
                  <c:v>22</c:v>
                </c:pt>
                <c:pt idx="40">
                  <c:v>23</c:v>
                </c:pt>
                <c:pt idx="41">
                  <c:v>24</c:v>
                </c:pt>
                <c:pt idx="42">
                  <c:v>25</c:v>
                </c:pt>
                <c:pt idx="43">
                  <c:v>26</c:v>
                </c:pt>
                <c:pt idx="44">
                  <c:v>27</c:v>
                </c:pt>
                <c:pt idx="45">
                  <c:v>28</c:v>
                </c:pt>
                <c:pt idx="46">
                  <c:v>29</c:v>
                </c:pt>
                <c:pt idx="47">
                  <c:v>30</c:v>
                </c:pt>
                <c:pt idx="48">
                  <c:v>31</c:v>
                </c:pt>
                <c:pt idx="49">
                  <c:v>32</c:v>
                </c:pt>
                <c:pt idx="50">
                  <c:v>33</c:v>
                </c:pt>
                <c:pt idx="51">
                  <c:v>34</c:v>
                </c:pt>
                <c:pt idx="52">
                  <c:v>35</c:v>
                </c:pt>
                <c:pt idx="53">
                  <c:v>36</c:v>
                </c:pt>
                <c:pt idx="54">
                  <c:v>37</c:v>
                </c:pt>
                <c:pt idx="55">
                  <c:v>38</c:v>
                </c:pt>
                <c:pt idx="56">
                  <c:v>39</c:v>
                </c:pt>
                <c:pt idx="57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d''età.xlsx]Conti'!$N$2:$N$91</c:f>
              <c:numCache>
                <c:formatCode>0.0</c:formatCode>
                <c:ptCount val="64"/>
                <c:pt idx="0">
                  <c:v>28.003195118656212</c:v>
                </c:pt>
                <c:pt idx="1">
                  <c:v>41.512933278944615</c:v>
                </c:pt>
                <c:pt idx="2">
                  <c:v>41.578514532149995</c:v>
                </c:pt>
                <c:pt idx="3">
                  <c:v>39.217589416759644</c:v>
                </c:pt>
                <c:pt idx="4">
                  <c:v>54.957090186027784</c:v>
                </c:pt>
                <c:pt idx="5">
                  <c:v>118.70206830156344</c:v>
                </c:pt>
                <c:pt idx="6">
                  <c:v>209.26977897806032</c:v>
                </c:pt>
                <c:pt idx="7">
                  <c:v>350.20389211621534</c:v>
                </c:pt>
                <c:pt idx="8">
                  <c:v>410.80097007789743</c:v>
                </c:pt>
                <c:pt idx="9">
                  <c:v>422.6711769080531</c:v>
                </c:pt>
                <c:pt idx="10">
                  <c:v>400.17680705864143</c:v>
                </c:pt>
                <c:pt idx="11">
                  <c:v>297.34540203275748</c:v>
                </c:pt>
                <c:pt idx="12">
                  <c:v>198.05538467995692</c:v>
                </c:pt>
                <c:pt idx="13">
                  <c:v>143.75410702598199</c:v>
                </c:pt>
                <c:pt idx="14">
                  <c:v>120.99741216374852</c:v>
                </c:pt>
                <c:pt idx="15">
                  <c:v>127.81786249709803</c:v>
                </c:pt>
                <c:pt idx="16">
                  <c:v>106.50395520538082</c:v>
                </c:pt>
                <c:pt idx="17">
                  <c:v>148.27921349714603</c:v>
                </c:pt>
                <c:pt idx="18">
                  <c:v>157.43754988227013</c:v>
                </c:pt>
                <c:pt idx="19">
                  <c:v>135.77912379413166</c:v>
                </c:pt>
                <c:pt idx="20">
                  <c:v>120.87653703623948</c:v>
                </c:pt>
                <c:pt idx="21">
                  <c:v>131.27523090730259</c:v>
                </c:pt>
                <c:pt idx="22">
                  <c:v>142.86613171899711</c:v>
                </c:pt>
                <c:pt idx="23">
                  <c:v>134.18951453995669</c:v>
                </c:pt>
                <c:pt idx="24">
                  <c:v>134.98431916704484</c:v>
                </c:pt>
                <c:pt idx="25">
                  <c:v>154.78820112531088</c:v>
                </c:pt>
                <c:pt idx="26">
                  <c:v>156.70897897410592</c:v>
                </c:pt>
                <c:pt idx="27">
                  <c:v>157.04014756872581</c:v>
                </c:pt>
                <c:pt idx="28">
                  <c:v>171.47909829414999</c:v>
                </c:pt>
                <c:pt idx="29">
                  <c:v>209.56348667543188</c:v>
                </c:pt>
                <c:pt idx="30">
                  <c:v>212.8089389027065</c:v>
                </c:pt>
                <c:pt idx="31">
                  <c:v>157.5700173201175</c:v>
                </c:pt>
                <c:pt idx="32">
                  <c:v>145.64794791380373</c:v>
                </c:pt>
                <c:pt idx="33">
                  <c:v>127.63237636648392</c:v>
                </c:pt>
                <c:pt idx="34">
                  <c:v>107.62979325144623</c:v>
                </c:pt>
                <c:pt idx="35">
                  <c:v>70.207742059404794</c:v>
                </c:pt>
                <c:pt idx="36">
                  <c:v>50.66879497683486</c:v>
                </c:pt>
                <c:pt idx="37">
                  <c:v>33.779196651223174</c:v>
                </c:pt>
                <c:pt idx="38">
                  <c:v>22.05582840168103</c:v>
                </c:pt>
                <c:pt idx="39">
                  <c:v>12.650640314477721</c:v>
                </c:pt>
                <c:pt idx="40">
                  <c:v>7.5506439573322384</c:v>
                </c:pt>
                <c:pt idx="41">
                  <c:v>6.4246707356247992</c:v>
                </c:pt>
                <c:pt idx="42">
                  <c:v>3.3116859461983452</c:v>
                </c:pt>
                <c:pt idx="43">
                  <c:v>5.5636323896132334</c:v>
                </c:pt>
                <c:pt idx="44">
                  <c:v>8.0142799898000039</c:v>
                </c:pt>
                <c:pt idx="45">
                  <c:v>22.122062120604991</c:v>
                </c:pt>
                <c:pt idx="46">
                  <c:v>49.609055474051281</c:v>
                </c:pt>
                <c:pt idx="47">
                  <c:v>58.683074966634756</c:v>
                </c:pt>
                <c:pt idx="48">
                  <c:v>61.796059756061211</c:v>
                </c:pt>
                <c:pt idx="49">
                  <c:v>70.671378091872597</c:v>
                </c:pt>
                <c:pt idx="50">
                  <c:v>73.122025692059324</c:v>
                </c:pt>
                <c:pt idx="51">
                  <c:v>70.605144372948686</c:v>
                </c:pt>
                <c:pt idx="52">
                  <c:v>57.822036620623201</c:v>
                </c:pt>
                <c:pt idx="53">
                  <c:v>52.788273982401819</c:v>
                </c:pt>
                <c:pt idx="54">
                  <c:v>38.812959289444578</c:v>
                </c:pt>
                <c:pt idx="55">
                  <c:v>32.057119959200001</c:v>
                </c:pt>
                <c:pt idx="56">
                  <c:v>32.653223429515734</c:v>
                </c:pt>
                <c:pt idx="57">
                  <c:v>28.281797980533835</c:v>
                </c:pt>
                <c:pt idx="58">
                  <c:v>29.142836326545481</c:v>
                </c:pt>
                <c:pt idx="59">
                  <c:v>34.772702435082678</c:v>
                </c:pt>
                <c:pt idx="60">
                  <c:v>47.622043906332273</c:v>
                </c:pt>
                <c:pt idx="61">
                  <c:v>65.770082891498959</c:v>
                </c:pt>
                <c:pt idx="62">
                  <c:v>101.33758995366951</c:v>
                </c:pt>
                <c:pt idx="63">
                  <c:v>120.21419984700026</c:v>
                </c:pt>
              </c:numCache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5-F911-8C42-9288-7958B8D15F51}"/>
            </c:ext>
          </c:extLst>
        </c:ser>
        <c:ser>
          <c:idx val="23"/>
          <c:order val="6"/>
          <c:tx>
            <c:strRef>
              <c:f>'[Dati Liguria con tassi per fascia d''età.xlsx]Conti'!$AK$1</c:f>
              <c:strCache>
                <c:ptCount val="1"/>
                <c:pt idx="0">
                  <c:v>incid_0_4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64"/>
              <c:pt idx="0">
                <c:v>36</c:v>
              </c:pt>
              <c:pt idx="1">
                <c:v>37</c:v>
              </c:pt>
              <c:pt idx="2">
                <c:v>38</c:v>
              </c:pt>
              <c:pt idx="3">
                <c:v>39</c:v>
              </c:pt>
              <c:pt idx="4">
                <c:v>40</c:v>
              </c:pt>
              <c:pt idx="5">
                <c:v>41</c:v>
              </c:pt>
              <c:pt idx="6">
                <c:v>42</c:v>
              </c:pt>
              <c:pt idx="7">
                <c:v>43</c:v>
              </c:pt>
              <c:pt idx="8">
                <c:v>44</c:v>
              </c:pt>
              <c:pt idx="9">
                <c:v>45</c:v>
              </c:pt>
              <c:pt idx="10">
                <c:v>46</c:v>
              </c:pt>
              <c:pt idx="11">
                <c:v>47</c:v>
              </c:pt>
              <c:pt idx="12">
                <c:v>48</c:v>
              </c:pt>
              <c:pt idx="13">
                <c:v>49</c:v>
              </c:pt>
              <c:pt idx="14">
                <c:v>50</c:v>
              </c:pt>
              <c:pt idx="15">
                <c:v>51</c:v>
              </c:pt>
              <c:pt idx="16">
                <c:v>52</c:v>
              </c:pt>
              <c:pt idx="17">
                <c:v>53</c:v>
              </c:pt>
              <c:pt idx="18">
                <c:v>1</c:v>
              </c:pt>
              <c:pt idx="19">
                <c:v>2</c:v>
              </c:pt>
              <c:pt idx="20">
                <c:v>3</c:v>
              </c:pt>
              <c:pt idx="21">
                <c:v>4</c:v>
              </c:pt>
              <c:pt idx="22">
                <c:v>5</c:v>
              </c:pt>
              <c:pt idx="23">
                <c:v>6</c:v>
              </c:pt>
              <c:pt idx="24">
                <c:v>7</c:v>
              </c:pt>
              <c:pt idx="25">
                <c:v>8</c:v>
              </c:pt>
              <c:pt idx="26">
                <c:v>9</c:v>
              </c:pt>
              <c:pt idx="27">
                <c:v>10</c:v>
              </c:pt>
              <c:pt idx="28">
                <c:v>11</c:v>
              </c:pt>
              <c:pt idx="29">
                <c:v>12</c:v>
              </c:pt>
              <c:pt idx="30">
                <c:v>13</c:v>
              </c:pt>
              <c:pt idx="31">
                <c:v>14</c:v>
              </c:pt>
              <c:pt idx="32">
                <c:v>15</c:v>
              </c:pt>
              <c:pt idx="33">
                <c:v>16</c:v>
              </c:pt>
              <c:pt idx="34">
                <c:v>17</c:v>
              </c:pt>
              <c:pt idx="35">
                <c:v>18</c:v>
              </c:pt>
              <c:pt idx="36">
                <c:v>19</c:v>
              </c:pt>
              <c:pt idx="37">
                <c:v>20</c:v>
              </c:pt>
              <c:pt idx="38">
                <c:v>21</c:v>
              </c:pt>
              <c:pt idx="39">
                <c:v>22</c:v>
              </c:pt>
              <c:pt idx="40">
                <c:v>23</c:v>
              </c:pt>
              <c:pt idx="41">
                <c:v>24</c:v>
              </c:pt>
              <c:pt idx="42">
                <c:v>25</c:v>
              </c:pt>
              <c:pt idx="43">
                <c:v>26</c:v>
              </c:pt>
              <c:pt idx="44">
                <c:v>27</c:v>
              </c:pt>
              <c:pt idx="45">
                <c:v>28</c:v>
              </c:pt>
              <c:pt idx="46">
                <c:v>29</c:v>
              </c:pt>
              <c:pt idx="47">
                <c:v>30</c:v>
              </c:pt>
              <c:pt idx="48">
                <c:v>31</c:v>
              </c:pt>
              <c:pt idx="49">
                <c:v>32</c:v>
              </c:pt>
              <c:pt idx="50">
                <c:v>33</c:v>
              </c:pt>
              <c:pt idx="51">
                <c:v>34</c:v>
              </c:pt>
              <c:pt idx="52">
                <c:v>35</c:v>
              </c:pt>
              <c:pt idx="53">
                <c:v>36</c:v>
              </c:pt>
              <c:pt idx="54">
                <c:v>37</c:v>
              </c:pt>
              <c:pt idx="55">
                <c:v>38</c:v>
              </c:pt>
              <c:pt idx="56">
                <c:v>39</c:v>
              </c:pt>
              <c:pt idx="57">
                <c:v>40</c:v>
              </c:pt>
              <c:pt idx="58">
                <c:v>41</c:v>
              </c:pt>
              <c:pt idx="59">
                <c:v>42</c:v>
              </c:pt>
              <c:pt idx="60">
                <c:v>43</c:v>
              </c:pt>
              <c:pt idx="61">
                <c:v>44</c:v>
              </c:pt>
              <c:pt idx="62">
                <c:v>45</c:v>
              </c:pt>
              <c:pt idx="63">
                <c:v>46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'[Dati Liguria con tassi per fascia d''età.xlsx]Conti'!$AK$2:$AK$91</c:f>
              <c:numCache>
                <c:formatCode>General</c:formatCode>
                <c:ptCount val="64"/>
                <c:pt idx="0">
                  <c:v>12.656892732834089</c:v>
                </c:pt>
                <c:pt idx="1">
                  <c:v>25.313785465668222</c:v>
                </c:pt>
                <c:pt idx="2">
                  <c:v>44.29912456491931</c:v>
                </c:pt>
                <c:pt idx="3">
                  <c:v>46.408606687058324</c:v>
                </c:pt>
                <c:pt idx="4">
                  <c:v>33.751713954224236</c:v>
                </c:pt>
                <c:pt idx="5">
                  <c:v>86.488767007699366</c:v>
                </c:pt>
                <c:pt idx="6">
                  <c:v>111.80255247336778</c:v>
                </c:pt>
                <c:pt idx="7">
                  <c:v>111.80255247336778</c:v>
                </c:pt>
                <c:pt idx="8">
                  <c:v>141.33530218331401</c:v>
                </c:pt>
                <c:pt idx="9">
                  <c:v>164.53960552684239</c:v>
                </c:pt>
                <c:pt idx="10">
                  <c:v>168.75856977112088</c:v>
                </c:pt>
                <c:pt idx="11">
                  <c:v>156.10167703828711</c:v>
                </c:pt>
                <c:pt idx="12">
                  <c:v>111.80255247336778</c:v>
                </c:pt>
                <c:pt idx="13">
                  <c:v>65.393945786309473</c:v>
                </c:pt>
                <c:pt idx="14">
                  <c:v>63.284463664170445</c:v>
                </c:pt>
                <c:pt idx="15">
                  <c:v>109.69307035122863</c:v>
                </c:pt>
                <c:pt idx="16">
                  <c:v>67.503427908448472</c:v>
                </c:pt>
                <c:pt idx="17">
                  <c:v>48.518088809197344</c:v>
                </c:pt>
                <c:pt idx="18">
                  <c:v>56.372230172152115</c:v>
                </c:pt>
                <c:pt idx="19">
                  <c:v>71.549369064654613</c:v>
                </c:pt>
                <c:pt idx="20">
                  <c:v>52.035904774294245</c:v>
                </c:pt>
                <c:pt idx="21">
                  <c:v>112.74446034430437</c:v>
                </c:pt>
                <c:pt idx="22">
                  <c:v>134.4260873335939</c:v>
                </c:pt>
                <c:pt idx="23">
                  <c:v>110.57629764537552</c:v>
                </c:pt>
                <c:pt idx="24">
                  <c:v>108.40813494644638</c:v>
                </c:pt>
                <c:pt idx="25">
                  <c:v>119.24894844109102</c:v>
                </c:pt>
                <c:pt idx="26">
                  <c:v>125.75343653787775</c:v>
                </c:pt>
                <c:pt idx="27">
                  <c:v>108.40813494644638</c:v>
                </c:pt>
                <c:pt idx="28">
                  <c:v>143.09873812930923</c:v>
                </c:pt>
                <c:pt idx="29">
                  <c:v>136.59425003252238</c:v>
                </c:pt>
                <c:pt idx="30">
                  <c:v>208.14361909717667</c:v>
                </c:pt>
                <c:pt idx="31">
                  <c:v>132.25792463466459</c:v>
                </c:pt>
                <c:pt idx="32">
                  <c:v>119.24894844109102</c:v>
                </c:pt>
                <c:pt idx="33">
                  <c:v>97.567321451801746</c:v>
                </c:pt>
                <c:pt idx="34">
                  <c:v>69.381206365725703</c:v>
                </c:pt>
                <c:pt idx="35">
                  <c:v>69.381206365725703</c:v>
                </c:pt>
                <c:pt idx="36">
                  <c:v>39.026928580720771</c:v>
                </c:pt>
                <c:pt idx="37">
                  <c:v>26.017952387147133</c:v>
                </c:pt>
                <c:pt idx="38">
                  <c:v>6.5044880967867735</c:v>
                </c:pt>
                <c:pt idx="39">
                  <c:v>15.177138892502494</c:v>
                </c:pt>
                <c:pt idx="40">
                  <c:v>4.3363253978578564</c:v>
                </c:pt>
                <c:pt idx="41">
                  <c:v>0</c:v>
                </c:pt>
                <c:pt idx="42">
                  <c:v>0</c:v>
                </c:pt>
                <c:pt idx="43">
                  <c:v>2.1681626989289282</c:v>
                </c:pt>
                <c:pt idx="44">
                  <c:v>2.1681626989289282</c:v>
                </c:pt>
                <c:pt idx="45">
                  <c:v>23.849789688218202</c:v>
                </c:pt>
                <c:pt idx="46">
                  <c:v>21.681626989289242</c:v>
                </c:pt>
                <c:pt idx="47">
                  <c:v>60.708555570010013</c:v>
                </c:pt>
                <c:pt idx="48">
                  <c:v>58.540392871081053</c:v>
                </c:pt>
                <c:pt idx="49">
                  <c:v>56.372230172152115</c:v>
                </c:pt>
                <c:pt idx="50">
                  <c:v>62.87671826893898</c:v>
                </c:pt>
                <c:pt idx="51">
                  <c:v>54.204067473223027</c:v>
                </c:pt>
                <c:pt idx="52">
                  <c:v>52.035904774294245</c:v>
                </c:pt>
                <c:pt idx="53">
                  <c:v>39.026928580720771</c:v>
                </c:pt>
                <c:pt idx="54">
                  <c:v>43.363253978578562</c:v>
                </c:pt>
                <c:pt idx="55">
                  <c:v>52.035904774294245</c:v>
                </c:pt>
                <c:pt idx="56">
                  <c:v>52.035904774294245</c:v>
                </c:pt>
                <c:pt idx="57">
                  <c:v>56.372230172152115</c:v>
                </c:pt>
                <c:pt idx="58">
                  <c:v>47.699579376436411</c:v>
                </c:pt>
                <c:pt idx="59">
                  <c:v>23.849789688218202</c:v>
                </c:pt>
                <c:pt idx="60">
                  <c:v>62.87671826893898</c:v>
                </c:pt>
                <c:pt idx="61">
                  <c:v>60.708555570010013</c:v>
                </c:pt>
                <c:pt idx="62">
                  <c:v>101.90364684965958</c:v>
                </c:pt>
                <c:pt idx="63">
                  <c:v>121.41711114002008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6-F911-8C42-9288-7958B8D15F51}"/>
            </c:ext>
          </c:extLst>
        </c:ser>
        <c:marker val="1"/>
        <c:axId val="147767296"/>
        <c:axId val="147769216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'[Dati Liguria con tassi per fascia d''età.xlsx]Conti'!$C$1</c15:sqref>
                        </c15:formulaRef>
                      </c:ext>
                    </c:extLst>
                    <c:strCache>
                      <c:ptCount val="1"/>
                      <c:pt idx="0">
                        <c:v>positivi_tot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'[Dati Liguria con tassi per fascia d''età.xlsx]Conti'!$C$2:$C$80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427</c:v>
                      </c:pt>
                      <c:pt idx="1">
                        <c:v>633</c:v>
                      </c:pt>
                      <c:pt idx="2">
                        <c:v>634</c:v>
                      </c:pt>
                      <c:pt idx="3">
                        <c:v>598</c:v>
                      </c:pt>
                      <c:pt idx="4">
                        <c:v>838</c:v>
                      </c:pt>
                      <c:pt idx="5">
                        <c:v>1810</c:v>
                      </c:pt>
                      <c:pt idx="6">
                        <c:v>3191</c:v>
                      </c:pt>
                      <c:pt idx="7">
                        <c:v>5340</c:v>
                      </c:pt>
                      <c:pt idx="8">
                        <c:v>6264</c:v>
                      </c:pt>
                      <c:pt idx="9">
                        <c:v>6445</c:v>
                      </c:pt>
                      <c:pt idx="10">
                        <c:v>6102</c:v>
                      </c:pt>
                      <c:pt idx="11">
                        <c:v>4534</c:v>
                      </c:pt>
                      <c:pt idx="12">
                        <c:v>3020</c:v>
                      </c:pt>
                      <c:pt idx="13">
                        <c:v>2192</c:v>
                      </c:pt>
                      <c:pt idx="14">
                        <c:v>1845</c:v>
                      </c:pt>
                      <c:pt idx="15">
                        <c:v>1949</c:v>
                      </c:pt>
                      <c:pt idx="16">
                        <c:v>1624</c:v>
                      </c:pt>
                      <c:pt idx="17">
                        <c:v>2261</c:v>
                      </c:pt>
                      <c:pt idx="18">
                        <c:v>2377</c:v>
                      </c:pt>
                      <c:pt idx="19">
                        <c:v>2050</c:v>
                      </c:pt>
                      <c:pt idx="20">
                        <c:v>1825</c:v>
                      </c:pt>
                      <c:pt idx="21">
                        <c:v>1982</c:v>
                      </c:pt>
                      <c:pt idx="22">
                        <c:v>2157</c:v>
                      </c:pt>
                      <c:pt idx="23">
                        <c:v>2026</c:v>
                      </c:pt>
                      <c:pt idx="24">
                        <c:v>2038</c:v>
                      </c:pt>
                      <c:pt idx="25">
                        <c:v>2337</c:v>
                      </c:pt>
                      <c:pt idx="26">
                        <c:v>2366</c:v>
                      </c:pt>
                      <c:pt idx="27">
                        <c:v>2371</c:v>
                      </c:pt>
                      <c:pt idx="28">
                        <c:v>2589</c:v>
                      </c:pt>
                      <c:pt idx="29">
                        <c:v>3164</c:v>
                      </c:pt>
                      <c:pt idx="30">
                        <c:v>3213</c:v>
                      </c:pt>
                      <c:pt idx="31">
                        <c:v>2379</c:v>
                      </c:pt>
                      <c:pt idx="32">
                        <c:v>2199</c:v>
                      </c:pt>
                      <c:pt idx="33">
                        <c:v>1927</c:v>
                      </c:pt>
                      <c:pt idx="34">
                        <c:v>1625</c:v>
                      </c:pt>
                      <c:pt idx="35">
                        <c:v>1060</c:v>
                      </c:pt>
                      <c:pt idx="36">
                        <c:v>765</c:v>
                      </c:pt>
                      <c:pt idx="37">
                        <c:v>510</c:v>
                      </c:pt>
                      <c:pt idx="38">
                        <c:v>333</c:v>
                      </c:pt>
                      <c:pt idx="39">
                        <c:v>191</c:v>
                      </c:pt>
                      <c:pt idx="40">
                        <c:v>114</c:v>
                      </c:pt>
                      <c:pt idx="41">
                        <c:v>97</c:v>
                      </c:pt>
                      <c:pt idx="42">
                        <c:v>50</c:v>
                      </c:pt>
                      <c:pt idx="43">
                        <c:v>84</c:v>
                      </c:pt>
                      <c:pt idx="44">
                        <c:v>121</c:v>
                      </c:pt>
                      <c:pt idx="45">
                        <c:v>334</c:v>
                      </c:pt>
                      <c:pt idx="46">
                        <c:v>749</c:v>
                      </c:pt>
                      <c:pt idx="47">
                        <c:v>886</c:v>
                      </c:pt>
                      <c:pt idx="48">
                        <c:v>933</c:v>
                      </c:pt>
                      <c:pt idx="49">
                        <c:v>1067</c:v>
                      </c:pt>
                      <c:pt idx="50">
                        <c:v>1104</c:v>
                      </c:pt>
                      <c:pt idx="51">
                        <c:v>1066</c:v>
                      </c:pt>
                      <c:pt idx="52">
                        <c:v>873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F911-8C42-9288-7958B8D15F51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d''età.xlsx]Conti'!$D$1</c15:sqref>
                        </c15:formulaRef>
                      </c:ext>
                    </c:extLst>
                    <c:strCache>
                      <c:ptCount val="1"/>
                      <c:pt idx="0">
                        <c:v>positivi &lt;19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d''età.xlsx]Conti'!$D$2:$D$80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39</c:v>
                      </c:pt>
                      <c:pt idx="1">
                        <c:v>78</c:v>
                      </c:pt>
                      <c:pt idx="2">
                        <c:v>83</c:v>
                      </c:pt>
                      <c:pt idx="3">
                        <c:v>102</c:v>
                      </c:pt>
                      <c:pt idx="4">
                        <c:v>119</c:v>
                      </c:pt>
                      <c:pt idx="5">
                        <c:v>256</c:v>
                      </c:pt>
                      <c:pt idx="6">
                        <c:v>377</c:v>
                      </c:pt>
                      <c:pt idx="7">
                        <c:v>610</c:v>
                      </c:pt>
                      <c:pt idx="8">
                        <c:v>791</c:v>
                      </c:pt>
                      <c:pt idx="9">
                        <c:v>639</c:v>
                      </c:pt>
                      <c:pt idx="10">
                        <c:v>656</c:v>
                      </c:pt>
                      <c:pt idx="11">
                        <c:v>488</c:v>
                      </c:pt>
                      <c:pt idx="12">
                        <c:v>350</c:v>
                      </c:pt>
                      <c:pt idx="13">
                        <c:v>283</c:v>
                      </c:pt>
                      <c:pt idx="14">
                        <c:v>201</c:v>
                      </c:pt>
                      <c:pt idx="15">
                        <c:v>217</c:v>
                      </c:pt>
                      <c:pt idx="16">
                        <c:v>160</c:v>
                      </c:pt>
                      <c:pt idx="17">
                        <c:v>187</c:v>
                      </c:pt>
                      <c:pt idx="18">
                        <c:v>226</c:v>
                      </c:pt>
                      <c:pt idx="19">
                        <c:v>216</c:v>
                      </c:pt>
                      <c:pt idx="20">
                        <c:v>219</c:v>
                      </c:pt>
                      <c:pt idx="21">
                        <c:v>267</c:v>
                      </c:pt>
                      <c:pt idx="22">
                        <c:v>294</c:v>
                      </c:pt>
                      <c:pt idx="23">
                        <c:v>291</c:v>
                      </c:pt>
                      <c:pt idx="24">
                        <c:v>317</c:v>
                      </c:pt>
                      <c:pt idx="25">
                        <c:v>368</c:v>
                      </c:pt>
                      <c:pt idx="26">
                        <c:v>404</c:v>
                      </c:pt>
                      <c:pt idx="27">
                        <c:v>360</c:v>
                      </c:pt>
                      <c:pt idx="28">
                        <c:v>354</c:v>
                      </c:pt>
                      <c:pt idx="29">
                        <c:v>462</c:v>
                      </c:pt>
                      <c:pt idx="30">
                        <c:v>512</c:v>
                      </c:pt>
                      <c:pt idx="31">
                        <c:v>385</c:v>
                      </c:pt>
                      <c:pt idx="32">
                        <c:v>357</c:v>
                      </c:pt>
                      <c:pt idx="33">
                        <c:v>355</c:v>
                      </c:pt>
                      <c:pt idx="34">
                        <c:v>269</c:v>
                      </c:pt>
                      <c:pt idx="35">
                        <c:v>199</c:v>
                      </c:pt>
                      <c:pt idx="36">
                        <c:v>153</c:v>
                      </c:pt>
                      <c:pt idx="37">
                        <c:v>87</c:v>
                      </c:pt>
                      <c:pt idx="38">
                        <c:v>51</c:v>
                      </c:pt>
                      <c:pt idx="39">
                        <c:v>38</c:v>
                      </c:pt>
                      <c:pt idx="40">
                        <c:v>24</c:v>
                      </c:pt>
                      <c:pt idx="41">
                        <c:v>22</c:v>
                      </c:pt>
                      <c:pt idx="42">
                        <c:v>9</c:v>
                      </c:pt>
                      <c:pt idx="43">
                        <c:v>13</c:v>
                      </c:pt>
                      <c:pt idx="44">
                        <c:v>25</c:v>
                      </c:pt>
                      <c:pt idx="45">
                        <c:v>63</c:v>
                      </c:pt>
                      <c:pt idx="46">
                        <c:v>160</c:v>
                      </c:pt>
                      <c:pt idx="47">
                        <c:v>184</c:v>
                      </c:pt>
                      <c:pt idx="48">
                        <c:v>205</c:v>
                      </c:pt>
                      <c:pt idx="49">
                        <c:v>198</c:v>
                      </c:pt>
                      <c:pt idx="50">
                        <c:v>223</c:v>
                      </c:pt>
                      <c:pt idx="51">
                        <c:v>226</c:v>
                      </c:pt>
                      <c:pt idx="52">
                        <c:v>189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F911-8C42-9288-7958B8D15F51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d''età.xlsx]Conti'!$E$1</c15:sqref>
                        </c15:formulaRef>
                      </c:ext>
                    </c:extLst>
                    <c:strCache>
                      <c:ptCount val="1"/>
                      <c:pt idx="0">
                        <c:v>positivi_0_2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d''età.xlsx]Conti'!$E$2:$E$80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2</c:v>
                      </c:pt>
                      <c:pt idx="1">
                        <c:v>8</c:v>
                      </c:pt>
                      <c:pt idx="2">
                        <c:v>16</c:v>
                      </c:pt>
                      <c:pt idx="3">
                        <c:v>13</c:v>
                      </c:pt>
                      <c:pt idx="4">
                        <c:v>9</c:v>
                      </c:pt>
                      <c:pt idx="5">
                        <c:v>27</c:v>
                      </c:pt>
                      <c:pt idx="6">
                        <c:v>32</c:v>
                      </c:pt>
                      <c:pt idx="7">
                        <c:v>38</c:v>
                      </c:pt>
                      <c:pt idx="8">
                        <c:v>38</c:v>
                      </c:pt>
                      <c:pt idx="9">
                        <c:v>42</c:v>
                      </c:pt>
                      <c:pt idx="10">
                        <c:v>51</c:v>
                      </c:pt>
                      <c:pt idx="11">
                        <c:v>39</c:v>
                      </c:pt>
                      <c:pt idx="12">
                        <c:v>31</c:v>
                      </c:pt>
                      <c:pt idx="13">
                        <c:v>22</c:v>
                      </c:pt>
                      <c:pt idx="14">
                        <c:v>17</c:v>
                      </c:pt>
                      <c:pt idx="15">
                        <c:v>27</c:v>
                      </c:pt>
                      <c:pt idx="16">
                        <c:v>18</c:v>
                      </c:pt>
                      <c:pt idx="17">
                        <c:v>18</c:v>
                      </c:pt>
                      <c:pt idx="18">
                        <c:v>14</c:v>
                      </c:pt>
                      <c:pt idx="19">
                        <c:v>20</c:v>
                      </c:pt>
                      <c:pt idx="20">
                        <c:v>10</c:v>
                      </c:pt>
                      <c:pt idx="21">
                        <c:v>21</c:v>
                      </c:pt>
                      <c:pt idx="22">
                        <c:v>29</c:v>
                      </c:pt>
                      <c:pt idx="23">
                        <c:v>29</c:v>
                      </c:pt>
                      <c:pt idx="24">
                        <c:v>29</c:v>
                      </c:pt>
                      <c:pt idx="25">
                        <c:v>31</c:v>
                      </c:pt>
                      <c:pt idx="26">
                        <c:v>36</c:v>
                      </c:pt>
                      <c:pt idx="27">
                        <c:v>30</c:v>
                      </c:pt>
                      <c:pt idx="28">
                        <c:v>28</c:v>
                      </c:pt>
                      <c:pt idx="29">
                        <c:v>32</c:v>
                      </c:pt>
                      <c:pt idx="30">
                        <c:v>59</c:v>
                      </c:pt>
                      <c:pt idx="31">
                        <c:v>29</c:v>
                      </c:pt>
                      <c:pt idx="32">
                        <c:v>31</c:v>
                      </c:pt>
                      <c:pt idx="33">
                        <c:v>25</c:v>
                      </c:pt>
                      <c:pt idx="34">
                        <c:v>19</c:v>
                      </c:pt>
                      <c:pt idx="35">
                        <c:v>19</c:v>
                      </c:pt>
                      <c:pt idx="36">
                        <c:v>10</c:v>
                      </c:pt>
                      <c:pt idx="37">
                        <c:v>7</c:v>
                      </c:pt>
                      <c:pt idx="38">
                        <c:v>3</c:v>
                      </c:pt>
                      <c:pt idx="39">
                        <c:v>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1</c:v>
                      </c:pt>
                      <c:pt idx="45">
                        <c:v>8</c:v>
                      </c:pt>
                      <c:pt idx="46">
                        <c:v>6</c:v>
                      </c:pt>
                      <c:pt idx="47">
                        <c:v>15</c:v>
                      </c:pt>
                      <c:pt idx="48">
                        <c:v>18</c:v>
                      </c:pt>
                      <c:pt idx="49">
                        <c:v>19</c:v>
                      </c:pt>
                      <c:pt idx="50">
                        <c:v>19</c:v>
                      </c:pt>
                      <c:pt idx="51">
                        <c:v>16</c:v>
                      </c:pt>
                      <c:pt idx="52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F911-8C42-9288-7958B8D15F51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d''età.xlsx]Conti'!$F$1</c15:sqref>
                        </c15:formulaRef>
                      </c:ext>
                    </c:extLst>
                    <c:strCache>
                      <c:ptCount val="1"/>
                      <c:pt idx="0">
                        <c:v>positivi_3_5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d''età.xlsx]Conti'!$F$2:$F$80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7</c:v>
                      </c:pt>
                      <c:pt idx="1">
                        <c:v>6</c:v>
                      </c:pt>
                      <c:pt idx="2">
                        <c:v>9</c:v>
                      </c:pt>
                      <c:pt idx="3">
                        <c:v>18</c:v>
                      </c:pt>
                      <c:pt idx="4">
                        <c:v>15</c:v>
                      </c:pt>
                      <c:pt idx="5">
                        <c:v>19</c:v>
                      </c:pt>
                      <c:pt idx="6">
                        <c:v>40</c:v>
                      </c:pt>
                      <c:pt idx="7">
                        <c:v>37</c:v>
                      </c:pt>
                      <c:pt idx="8">
                        <c:v>49</c:v>
                      </c:pt>
                      <c:pt idx="9">
                        <c:v>53</c:v>
                      </c:pt>
                      <c:pt idx="10">
                        <c:v>46</c:v>
                      </c:pt>
                      <c:pt idx="11">
                        <c:v>49</c:v>
                      </c:pt>
                      <c:pt idx="12">
                        <c:v>43</c:v>
                      </c:pt>
                      <c:pt idx="13">
                        <c:v>22</c:v>
                      </c:pt>
                      <c:pt idx="14">
                        <c:v>22</c:v>
                      </c:pt>
                      <c:pt idx="15">
                        <c:v>32</c:v>
                      </c:pt>
                      <c:pt idx="16">
                        <c:v>19</c:v>
                      </c:pt>
                      <c:pt idx="17">
                        <c:v>18</c:v>
                      </c:pt>
                      <c:pt idx="18">
                        <c:v>19</c:v>
                      </c:pt>
                      <c:pt idx="19">
                        <c:v>23</c:v>
                      </c:pt>
                      <c:pt idx="20">
                        <c:v>23</c:v>
                      </c:pt>
                      <c:pt idx="21">
                        <c:v>49</c:v>
                      </c:pt>
                      <c:pt idx="22">
                        <c:v>50</c:v>
                      </c:pt>
                      <c:pt idx="23">
                        <c:v>38</c:v>
                      </c:pt>
                      <c:pt idx="24">
                        <c:v>39</c:v>
                      </c:pt>
                      <c:pt idx="25">
                        <c:v>41</c:v>
                      </c:pt>
                      <c:pt idx="26">
                        <c:v>37</c:v>
                      </c:pt>
                      <c:pt idx="27">
                        <c:v>32</c:v>
                      </c:pt>
                      <c:pt idx="28">
                        <c:v>58</c:v>
                      </c:pt>
                      <c:pt idx="29">
                        <c:v>55</c:v>
                      </c:pt>
                      <c:pt idx="30">
                        <c:v>51</c:v>
                      </c:pt>
                      <c:pt idx="31">
                        <c:v>55</c:v>
                      </c:pt>
                      <c:pt idx="32">
                        <c:v>33</c:v>
                      </c:pt>
                      <c:pt idx="33">
                        <c:v>26</c:v>
                      </c:pt>
                      <c:pt idx="34">
                        <c:v>22</c:v>
                      </c:pt>
                      <c:pt idx="35">
                        <c:v>25</c:v>
                      </c:pt>
                      <c:pt idx="36">
                        <c:v>12</c:v>
                      </c:pt>
                      <c:pt idx="37">
                        <c:v>9</c:v>
                      </c:pt>
                      <c:pt idx="38">
                        <c:v>1</c:v>
                      </c:pt>
                      <c:pt idx="39">
                        <c:v>3</c:v>
                      </c:pt>
                      <c:pt idx="40">
                        <c:v>3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1</c:v>
                      </c:pt>
                      <c:pt idx="44">
                        <c:v>1</c:v>
                      </c:pt>
                      <c:pt idx="45">
                        <c:v>3</c:v>
                      </c:pt>
                      <c:pt idx="46">
                        <c:v>6</c:v>
                      </c:pt>
                      <c:pt idx="47">
                        <c:v>16</c:v>
                      </c:pt>
                      <c:pt idx="48">
                        <c:v>13</c:v>
                      </c:pt>
                      <c:pt idx="49">
                        <c:v>11</c:v>
                      </c:pt>
                      <c:pt idx="50">
                        <c:v>13</c:v>
                      </c:pt>
                      <c:pt idx="51">
                        <c:v>16</c:v>
                      </c:pt>
                      <c:pt idx="5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F911-8C42-9288-7958B8D15F51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d''età.xlsx]Conti'!$G$1</c15:sqref>
                        </c15:formulaRef>
                      </c:ext>
                    </c:extLst>
                    <c:strCache>
                      <c:ptCount val="1"/>
                      <c:pt idx="0">
                        <c:v>positivi_6_10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d''età.xlsx]Conti'!$G$2:$G$80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14</c:v>
                      </c:pt>
                      <c:pt idx="1">
                        <c:v>21</c:v>
                      </c:pt>
                      <c:pt idx="2">
                        <c:v>13</c:v>
                      </c:pt>
                      <c:pt idx="3">
                        <c:v>16</c:v>
                      </c:pt>
                      <c:pt idx="4">
                        <c:v>24</c:v>
                      </c:pt>
                      <c:pt idx="5">
                        <c:v>54</c:v>
                      </c:pt>
                      <c:pt idx="6">
                        <c:v>82</c:v>
                      </c:pt>
                      <c:pt idx="7">
                        <c:v>116</c:v>
                      </c:pt>
                      <c:pt idx="8">
                        <c:v>165</c:v>
                      </c:pt>
                      <c:pt idx="9">
                        <c:v>148</c:v>
                      </c:pt>
                      <c:pt idx="10">
                        <c:v>157</c:v>
                      </c:pt>
                      <c:pt idx="11">
                        <c:v>144</c:v>
                      </c:pt>
                      <c:pt idx="12">
                        <c:v>114</c:v>
                      </c:pt>
                      <c:pt idx="13">
                        <c:v>85</c:v>
                      </c:pt>
                      <c:pt idx="14">
                        <c:v>45</c:v>
                      </c:pt>
                      <c:pt idx="15">
                        <c:v>57</c:v>
                      </c:pt>
                      <c:pt idx="16">
                        <c:v>30</c:v>
                      </c:pt>
                      <c:pt idx="17">
                        <c:v>38</c:v>
                      </c:pt>
                      <c:pt idx="18">
                        <c:v>46</c:v>
                      </c:pt>
                      <c:pt idx="19">
                        <c:v>54</c:v>
                      </c:pt>
                      <c:pt idx="20">
                        <c:v>62</c:v>
                      </c:pt>
                      <c:pt idx="21">
                        <c:v>70</c:v>
                      </c:pt>
                      <c:pt idx="22">
                        <c:v>104</c:v>
                      </c:pt>
                      <c:pt idx="23">
                        <c:v>91</c:v>
                      </c:pt>
                      <c:pt idx="24">
                        <c:v>74</c:v>
                      </c:pt>
                      <c:pt idx="25">
                        <c:v>104</c:v>
                      </c:pt>
                      <c:pt idx="26">
                        <c:v>99</c:v>
                      </c:pt>
                      <c:pt idx="27">
                        <c:v>92</c:v>
                      </c:pt>
                      <c:pt idx="28">
                        <c:v>91</c:v>
                      </c:pt>
                      <c:pt idx="29">
                        <c:v>115</c:v>
                      </c:pt>
                      <c:pt idx="30">
                        <c:v>122</c:v>
                      </c:pt>
                      <c:pt idx="31">
                        <c:v>120</c:v>
                      </c:pt>
                      <c:pt idx="32">
                        <c:v>87</c:v>
                      </c:pt>
                      <c:pt idx="33">
                        <c:v>92</c:v>
                      </c:pt>
                      <c:pt idx="34">
                        <c:v>65</c:v>
                      </c:pt>
                      <c:pt idx="35">
                        <c:v>46</c:v>
                      </c:pt>
                      <c:pt idx="36">
                        <c:v>25</c:v>
                      </c:pt>
                      <c:pt idx="37">
                        <c:v>23</c:v>
                      </c:pt>
                      <c:pt idx="38">
                        <c:v>12</c:v>
                      </c:pt>
                      <c:pt idx="39">
                        <c:v>13</c:v>
                      </c:pt>
                      <c:pt idx="40">
                        <c:v>8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4</c:v>
                      </c:pt>
                      <c:pt idx="44">
                        <c:v>4</c:v>
                      </c:pt>
                      <c:pt idx="45">
                        <c:v>7</c:v>
                      </c:pt>
                      <c:pt idx="46">
                        <c:v>16</c:v>
                      </c:pt>
                      <c:pt idx="47">
                        <c:v>33</c:v>
                      </c:pt>
                      <c:pt idx="48">
                        <c:v>29</c:v>
                      </c:pt>
                      <c:pt idx="49">
                        <c:v>42</c:v>
                      </c:pt>
                      <c:pt idx="50">
                        <c:v>40</c:v>
                      </c:pt>
                      <c:pt idx="51">
                        <c:v>63</c:v>
                      </c:pt>
                      <c:pt idx="52">
                        <c:v>43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F911-8C42-9288-7958B8D15F51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d''età.xlsx]Conti'!$H$1</c15:sqref>
                        </c15:formulaRef>
                      </c:ext>
                    </c:extLst>
                    <c:strCache>
                      <c:ptCount val="1"/>
                      <c:pt idx="0">
                        <c:v>positivi_11_13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d''età.xlsx]Conti'!$H$2:$H$80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</c:v>
                      </c:pt>
                      <c:pt idx="1">
                        <c:v>13</c:v>
                      </c:pt>
                      <c:pt idx="2">
                        <c:v>19</c:v>
                      </c:pt>
                      <c:pt idx="3">
                        <c:v>12</c:v>
                      </c:pt>
                      <c:pt idx="4">
                        <c:v>20</c:v>
                      </c:pt>
                      <c:pt idx="5">
                        <c:v>51</c:v>
                      </c:pt>
                      <c:pt idx="6">
                        <c:v>73</c:v>
                      </c:pt>
                      <c:pt idx="7">
                        <c:v>110</c:v>
                      </c:pt>
                      <c:pt idx="8">
                        <c:v>177</c:v>
                      </c:pt>
                      <c:pt idx="9">
                        <c:v>139</c:v>
                      </c:pt>
                      <c:pt idx="10">
                        <c:v>147</c:v>
                      </c:pt>
                      <c:pt idx="11">
                        <c:v>111</c:v>
                      </c:pt>
                      <c:pt idx="12">
                        <c:v>71</c:v>
                      </c:pt>
                      <c:pt idx="13">
                        <c:v>58</c:v>
                      </c:pt>
                      <c:pt idx="14">
                        <c:v>54</c:v>
                      </c:pt>
                      <c:pt idx="15">
                        <c:v>39</c:v>
                      </c:pt>
                      <c:pt idx="16">
                        <c:v>38</c:v>
                      </c:pt>
                      <c:pt idx="17">
                        <c:v>38</c:v>
                      </c:pt>
                      <c:pt idx="18">
                        <c:v>50</c:v>
                      </c:pt>
                      <c:pt idx="19">
                        <c:v>39</c:v>
                      </c:pt>
                      <c:pt idx="20">
                        <c:v>55</c:v>
                      </c:pt>
                      <c:pt idx="21">
                        <c:v>56</c:v>
                      </c:pt>
                      <c:pt idx="22">
                        <c:v>53</c:v>
                      </c:pt>
                      <c:pt idx="23">
                        <c:v>49</c:v>
                      </c:pt>
                      <c:pt idx="24">
                        <c:v>60</c:v>
                      </c:pt>
                      <c:pt idx="25">
                        <c:v>54</c:v>
                      </c:pt>
                      <c:pt idx="26">
                        <c:v>88</c:v>
                      </c:pt>
                      <c:pt idx="27">
                        <c:v>70</c:v>
                      </c:pt>
                      <c:pt idx="28">
                        <c:v>71</c:v>
                      </c:pt>
                      <c:pt idx="29">
                        <c:v>105</c:v>
                      </c:pt>
                      <c:pt idx="30">
                        <c:v>113</c:v>
                      </c:pt>
                      <c:pt idx="31">
                        <c:v>70</c:v>
                      </c:pt>
                      <c:pt idx="32">
                        <c:v>82</c:v>
                      </c:pt>
                      <c:pt idx="33">
                        <c:v>82</c:v>
                      </c:pt>
                      <c:pt idx="34">
                        <c:v>69</c:v>
                      </c:pt>
                      <c:pt idx="35">
                        <c:v>43</c:v>
                      </c:pt>
                      <c:pt idx="36">
                        <c:v>41</c:v>
                      </c:pt>
                      <c:pt idx="37">
                        <c:v>12</c:v>
                      </c:pt>
                      <c:pt idx="38">
                        <c:v>12</c:v>
                      </c:pt>
                      <c:pt idx="39">
                        <c:v>6</c:v>
                      </c:pt>
                      <c:pt idx="40">
                        <c:v>4</c:v>
                      </c:pt>
                      <c:pt idx="41">
                        <c:v>5</c:v>
                      </c:pt>
                      <c:pt idx="42">
                        <c:v>2</c:v>
                      </c:pt>
                      <c:pt idx="43">
                        <c:v>0</c:v>
                      </c:pt>
                      <c:pt idx="44">
                        <c:v>2</c:v>
                      </c:pt>
                      <c:pt idx="45">
                        <c:v>9</c:v>
                      </c:pt>
                      <c:pt idx="46">
                        <c:v>16</c:v>
                      </c:pt>
                      <c:pt idx="47">
                        <c:v>17</c:v>
                      </c:pt>
                      <c:pt idx="48">
                        <c:v>23</c:v>
                      </c:pt>
                      <c:pt idx="49">
                        <c:v>26</c:v>
                      </c:pt>
                      <c:pt idx="50">
                        <c:v>34</c:v>
                      </c:pt>
                      <c:pt idx="51">
                        <c:v>33</c:v>
                      </c:pt>
                      <c:pt idx="52">
                        <c:v>39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F911-8C42-9288-7958B8D15F51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d''età.xlsx]Conti'!$I$1</c15:sqref>
                        </c15:formulaRef>
                      </c:ext>
                    </c:extLst>
                    <c:strCache>
                      <c:ptCount val="1"/>
                      <c:pt idx="0">
                        <c:v>positivi_14_18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d''età.xlsx]Conti'!$I$2:$I$80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12</c:v>
                      </c:pt>
                      <c:pt idx="1">
                        <c:v>30</c:v>
                      </c:pt>
                      <c:pt idx="2">
                        <c:v>26</c:v>
                      </c:pt>
                      <c:pt idx="3">
                        <c:v>43</c:v>
                      </c:pt>
                      <c:pt idx="4">
                        <c:v>51</c:v>
                      </c:pt>
                      <c:pt idx="5">
                        <c:v>105</c:v>
                      </c:pt>
                      <c:pt idx="6">
                        <c:v>150</c:v>
                      </c:pt>
                      <c:pt idx="7">
                        <c:v>309</c:v>
                      </c:pt>
                      <c:pt idx="8">
                        <c:v>362</c:v>
                      </c:pt>
                      <c:pt idx="9">
                        <c:v>257</c:v>
                      </c:pt>
                      <c:pt idx="10">
                        <c:v>255</c:v>
                      </c:pt>
                      <c:pt idx="11">
                        <c:v>145</c:v>
                      </c:pt>
                      <c:pt idx="12">
                        <c:v>91</c:v>
                      </c:pt>
                      <c:pt idx="13">
                        <c:v>96</c:v>
                      </c:pt>
                      <c:pt idx="14">
                        <c:v>63</c:v>
                      </c:pt>
                      <c:pt idx="15">
                        <c:v>62</c:v>
                      </c:pt>
                      <c:pt idx="16">
                        <c:v>55</c:v>
                      </c:pt>
                      <c:pt idx="17">
                        <c:v>75</c:v>
                      </c:pt>
                      <c:pt idx="18">
                        <c:v>97</c:v>
                      </c:pt>
                      <c:pt idx="19">
                        <c:v>80</c:v>
                      </c:pt>
                      <c:pt idx="20">
                        <c:v>69</c:v>
                      </c:pt>
                      <c:pt idx="21">
                        <c:v>71</c:v>
                      </c:pt>
                      <c:pt idx="22">
                        <c:v>58</c:v>
                      </c:pt>
                      <c:pt idx="23">
                        <c:v>84</c:v>
                      </c:pt>
                      <c:pt idx="24">
                        <c:v>115</c:v>
                      </c:pt>
                      <c:pt idx="25">
                        <c:v>138</c:v>
                      </c:pt>
                      <c:pt idx="26">
                        <c:v>144</c:v>
                      </c:pt>
                      <c:pt idx="27">
                        <c:v>136</c:v>
                      </c:pt>
                      <c:pt idx="28">
                        <c:v>106</c:v>
                      </c:pt>
                      <c:pt idx="29">
                        <c:v>155</c:v>
                      </c:pt>
                      <c:pt idx="30">
                        <c:v>167</c:v>
                      </c:pt>
                      <c:pt idx="31">
                        <c:v>111</c:v>
                      </c:pt>
                      <c:pt idx="32">
                        <c:v>124</c:v>
                      </c:pt>
                      <c:pt idx="33">
                        <c:v>130</c:v>
                      </c:pt>
                      <c:pt idx="34">
                        <c:v>94</c:v>
                      </c:pt>
                      <c:pt idx="35">
                        <c:v>66</c:v>
                      </c:pt>
                      <c:pt idx="36">
                        <c:v>65</c:v>
                      </c:pt>
                      <c:pt idx="37">
                        <c:v>36</c:v>
                      </c:pt>
                      <c:pt idx="38">
                        <c:v>23</c:v>
                      </c:pt>
                      <c:pt idx="39">
                        <c:v>11</c:v>
                      </c:pt>
                      <c:pt idx="40">
                        <c:v>9</c:v>
                      </c:pt>
                      <c:pt idx="41">
                        <c:v>14</c:v>
                      </c:pt>
                      <c:pt idx="42">
                        <c:v>4</c:v>
                      </c:pt>
                      <c:pt idx="43">
                        <c:v>8</c:v>
                      </c:pt>
                      <c:pt idx="44">
                        <c:v>17</c:v>
                      </c:pt>
                      <c:pt idx="45">
                        <c:v>36</c:v>
                      </c:pt>
                      <c:pt idx="46">
                        <c:v>116</c:v>
                      </c:pt>
                      <c:pt idx="47">
                        <c:v>103</c:v>
                      </c:pt>
                      <c:pt idx="48">
                        <c:v>122</c:v>
                      </c:pt>
                      <c:pt idx="49">
                        <c:v>100</c:v>
                      </c:pt>
                      <c:pt idx="50">
                        <c:v>117</c:v>
                      </c:pt>
                      <c:pt idx="51">
                        <c:v>98</c:v>
                      </c:pt>
                      <c:pt idx="52">
                        <c:v>78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F911-8C42-9288-7958B8D15F51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d''età.xlsx]Conti'!$O$1</c15:sqref>
                        </c15:formulaRef>
                      </c:ext>
                    </c:extLst>
                    <c:strCache>
                      <c:ptCount val="1"/>
                      <c:pt idx="0">
                        <c:v>Incidenza &lt;19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d''età.xlsx]Conti'!$O$2:$O$84</c15:sqref>
                        </c15:formulaRef>
                      </c:ext>
                    </c:extLst>
                    <c:numCache>
                      <c:formatCode>0.0</c:formatCode>
                      <c:ptCount val="57"/>
                      <c:pt idx="0">
                        <c:v>17.9039521826754</c:v>
                      </c:pt>
                      <c:pt idx="1">
                        <c:v>35.807904365350801</c:v>
                      </c:pt>
                      <c:pt idx="2">
                        <c:v>38.103282850309185</c:v>
                      </c:pt>
                      <c:pt idx="3">
                        <c:v>46.825721093151053</c:v>
                      </c:pt>
                      <c:pt idx="4">
                        <c:v>54.630007942009556</c:v>
                      </c:pt>
                      <c:pt idx="5">
                        <c:v>117.5233784298693</c:v>
                      </c:pt>
                      <c:pt idx="6">
                        <c:v>173.07153776586222</c:v>
                      </c:pt>
                      <c:pt idx="7">
                        <c:v>280.03617516492295</c:v>
                      </c:pt>
                      <c:pt idx="8">
                        <c:v>363.12887632041645</c:v>
                      </c:pt>
                      <c:pt idx="9">
                        <c:v>293.34937037768157</c:v>
                      </c:pt>
                      <c:pt idx="10">
                        <c:v>301.15365722654008</c:v>
                      </c:pt>
                      <c:pt idx="11">
                        <c:v>224.02894013193836</c:v>
                      </c:pt>
                      <c:pt idx="12">
                        <c:v>160.67649394708693</c:v>
                      </c:pt>
                      <c:pt idx="13">
                        <c:v>129.91842224864459</c:v>
                      </c:pt>
                      <c:pt idx="14">
                        <c:v>92.274215095327065</c:v>
                      </c:pt>
                      <c:pt idx="15">
                        <c:v>99.6194262471939</c:v>
                      </c:pt>
                      <c:pt idx="16">
                        <c:v>73.452111518668318</c:v>
                      </c:pt>
                      <c:pt idx="17">
                        <c:v>85.847155337443596</c:v>
                      </c:pt>
                      <c:pt idx="18">
                        <c:v>105.43749562621008</c:v>
                      </c:pt>
                      <c:pt idx="19">
                        <c:v>100.77211971354592</c:v>
                      </c:pt>
                      <c:pt idx="20">
                        <c:v>102.17173248734517</c:v>
                      </c:pt>
                      <c:pt idx="21">
                        <c:v>124.56553686813315</c:v>
                      </c:pt>
                      <c:pt idx="22">
                        <c:v>137.1620518323264</c:v>
                      </c:pt>
                      <c:pt idx="23">
                        <c:v>135.76243905852715</c:v>
                      </c:pt>
                      <c:pt idx="24">
                        <c:v>147.89241643145397</c:v>
                      </c:pt>
                      <c:pt idx="25">
                        <c:v>171.68583358604118</c:v>
                      </c:pt>
                      <c:pt idx="26">
                        <c:v>188.48118687163219</c:v>
                      </c:pt>
                      <c:pt idx="27">
                        <c:v>167.95353285590986</c:v>
                      </c:pt>
                      <c:pt idx="28">
                        <c:v>165.15430730831136</c:v>
                      </c:pt>
                      <c:pt idx="29">
                        <c:v>215.54036716508432</c:v>
                      </c:pt>
                      <c:pt idx="30">
                        <c:v>238.86724672840515</c:v>
                      </c:pt>
                      <c:pt idx="31">
                        <c:v>179.61697263757029</c:v>
                      </c:pt>
                      <c:pt idx="32">
                        <c:v>166.55392008211061</c:v>
                      </c:pt>
                      <c:pt idx="33">
                        <c:v>165.62084489957778</c:v>
                      </c:pt>
                      <c:pt idx="34">
                        <c:v>125.49861205066598</c:v>
                      </c:pt>
                      <c:pt idx="35">
                        <c:v>92.840980662016847</c:v>
                      </c:pt>
                      <c:pt idx="36">
                        <c:v>71.380251463761695</c:v>
                      </c:pt>
                      <c:pt idx="37">
                        <c:v>40.588770440178216</c:v>
                      </c:pt>
                      <c:pt idx="38">
                        <c:v>23.793417154587232</c:v>
                      </c:pt>
                      <c:pt idx="39">
                        <c:v>17.72842846812382</c:v>
                      </c:pt>
                      <c:pt idx="40">
                        <c:v>11.196902190393992</c:v>
                      </c:pt>
                      <c:pt idx="41">
                        <c:v>10.263827007861158</c:v>
                      </c:pt>
                      <c:pt idx="42">
                        <c:v>4.1988383213977469</c:v>
                      </c:pt>
                      <c:pt idx="43">
                        <c:v>6.0649886864634119</c:v>
                      </c:pt>
                      <c:pt idx="44">
                        <c:v>11.663439781660408</c:v>
                      </c:pt>
                      <c:pt idx="45">
                        <c:v>29.391868249784228</c:v>
                      </c:pt>
                      <c:pt idx="46">
                        <c:v>74.646014602626607</c:v>
                      </c:pt>
                      <c:pt idx="47">
                        <c:v>85.842916793020592</c:v>
                      </c:pt>
                      <c:pt idx="48">
                        <c:v>95.640206209615343</c:v>
                      </c:pt>
                      <c:pt idx="49">
                        <c:v>92.374443070750431</c:v>
                      </c:pt>
                      <c:pt idx="50">
                        <c:v>104.03788285241083</c:v>
                      </c:pt>
                      <c:pt idx="51">
                        <c:v>105.43749562621008</c:v>
                      </c:pt>
                      <c:pt idx="52">
                        <c:v>88.175604749352672</c:v>
                      </c:pt>
                      <c:pt idx="53">
                        <c:v>75.579089785159439</c:v>
                      </c:pt>
                      <c:pt idx="54">
                        <c:v>48.053371900440879</c:v>
                      </c:pt>
                      <c:pt idx="55">
                        <c:v>50.38605985677296</c:v>
                      </c:pt>
                      <c:pt idx="56">
                        <c:v>54.584898178170704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F911-8C42-9288-7958B8D15F51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d''età.xlsx]Conti'!$P$1</c15:sqref>
                        </c15:formulaRef>
                      </c:ext>
                    </c:extLst>
                    <c:strCache>
                      <c:ptCount val="1"/>
                      <c:pt idx="0">
                        <c:v>Incidenza 0-2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d''età.xlsx]Conti'!$P$2:$P$80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7.3321846244088427</c:v>
                      </c:pt>
                      <c:pt idx="1">
                        <c:v>29.328738497635371</c:v>
                      </c:pt>
                      <c:pt idx="2">
                        <c:v>58.657476995270741</c:v>
                      </c:pt>
                      <c:pt idx="3">
                        <c:v>47.659200058657476</c:v>
                      </c:pt>
                      <c:pt idx="4">
                        <c:v>32.99483080983979</c:v>
                      </c:pt>
                      <c:pt idx="5">
                        <c:v>98.984492429519378</c:v>
                      </c:pt>
                      <c:pt idx="6">
                        <c:v>117.31495399054148</c:v>
                      </c:pt>
                      <c:pt idx="7">
                        <c:v>139.31150786376801</c:v>
                      </c:pt>
                      <c:pt idx="8">
                        <c:v>139.31150786376801</c:v>
                      </c:pt>
                      <c:pt idx="9">
                        <c:v>153.97587711258569</c:v>
                      </c:pt>
                      <c:pt idx="10">
                        <c:v>186.97070792242548</c:v>
                      </c:pt>
                      <c:pt idx="11">
                        <c:v>142.97760017597244</c:v>
                      </c:pt>
                      <c:pt idx="12">
                        <c:v>113.64886167833706</c:v>
                      </c:pt>
                      <c:pt idx="13">
                        <c:v>80.654030868497273</c:v>
                      </c:pt>
                      <c:pt idx="14">
                        <c:v>62.323569307475161</c:v>
                      </c:pt>
                      <c:pt idx="15">
                        <c:v>98.984492429519378</c:v>
                      </c:pt>
                      <c:pt idx="16">
                        <c:v>65.98966161967958</c:v>
                      </c:pt>
                      <c:pt idx="17">
                        <c:v>65.98966161967958</c:v>
                      </c:pt>
                      <c:pt idx="18">
                        <c:v>52.974118359315874</c:v>
                      </c:pt>
                      <c:pt idx="19">
                        <c:v>75.677311941879822</c:v>
                      </c:pt>
                      <c:pt idx="20">
                        <c:v>37.838655970939911</c:v>
                      </c:pt>
                      <c:pt idx="21">
                        <c:v>79.461177538973814</c:v>
                      </c:pt>
                      <c:pt idx="22">
                        <c:v>109.73210231572574</c:v>
                      </c:pt>
                      <c:pt idx="23">
                        <c:v>109.73210231572574</c:v>
                      </c:pt>
                      <c:pt idx="24">
                        <c:v>109.73210231572574</c:v>
                      </c:pt>
                      <c:pt idx="25">
                        <c:v>117.29983350991373</c:v>
                      </c:pt>
                      <c:pt idx="26">
                        <c:v>136.21916149538367</c:v>
                      </c:pt>
                      <c:pt idx="27">
                        <c:v>113.51596791281973</c:v>
                      </c:pt>
                      <c:pt idx="28">
                        <c:v>105.94823671863175</c:v>
                      </c:pt>
                      <c:pt idx="29">
                        <c:v>121.08369910700772</c:v>
                      </c:pt>
                      <c:pt idx="30">
                        <c:v>223.24807022854549</c:v>
                      </c:pt>
                      <c:pt idx="31">
                        <c:v>109.73210231572574</c:v>
                      </c:pt>
                      <c:pt idx="32">
                        <c:v>117.29983350991373</c:v>
                      </c:pt>
                      <c:pt idx="33">
                        <c:v>94.596639927349784</c:v>
                      </c:pt>
                      <c:pt idx="34">
                        <c:v>71.893446344785829</c:v>
                      </c:pt>
                      <c:pt idx="35">
                        <c:v>71.893446344785829</c:v>
                      </c:pt>
                      <c:pt idx="36">
                        <c:v>37.838655970939911</c:v>
                      </c:pt>
                      <c:pt idx="37">
                        <c:v>26.487059179657937</c:v>
                      </c:pt>
                      <c:pt idx="38">
                        <c:v>11.351596791281974</c:v>
                      </c:pt>
                      <c:pt idx="39">
                        <c:v>18.919327985469955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3.7838655970939912</c:v>
                      </c:pt>
                      <c:pt idx="45">
                        <c:v>30.270924776751929</c:v>
                      </c:pt>
                      <c:pt idx="46">
                        <c:v>22.703193582563948</c:v>
                      </c:pt>
                      <c:pt idx="47">
                        <c:v>56.757983956409866</c:v>
                      </c:pt>
                      <c:pt idx="48">
                        <c:v>68.109580747691837</c:v>
                      </c:pt>
                      <c:pt idx="49">
                        <c:v>71.893446344785829</c:v>
                      </c:pt>
                      <c:pt idx="50">
                        <c:v>71.893446344785829</c:v>
                      </c:pt>
                      <c:pt idx="51">
                        <c:v>60.541849553503859</c:v>
                      </c:pt>
                      <c:pt idx="52">
                        <c:v>37.838655970939911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F911-8C42-9288-7958B8D15F51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d''età.xlsx]Conti'!$Q$1</c15:sqref>
                        </c15:formulaRef>
                      </c:ext>
                    </c:extLst>
                    <c:strCache>
                      <c:ptCount val="1"/>
                      <c:pt idx="0">
                        <c:v>Incidenza 3-5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d''età.xlsx]Conti'!$Q$2:$Q$80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22.590847479506873</c:v>
                      </c:pt>
                      <c:pt idx="1">
                        <c:v>19.363583553863034</c:v>
                      </c:pt>
                      <c:pt idx="2">
                        <c:v>29.045375330794553</c:v>
                      </c:pt>
                      <c:pt idx="3">
                        <c:v>58.090750661589105</c:v>
                      </c:pt>
                      <c:pt idx="4">
                        <c:v>48.408958884657586</c:v>
                      </c:pt>
                      <c:pt idx="5">
                        <c:v>61.318014587232945</c:v>
                      </c:pt>
                      <c:pt idx="6">
                        <c:v>129.09055702575355</c:v>
                      </c:pt>
                      <c:pt idx="7">
                        <c:v>119.40876524882205</c:v>
                      </c:pt>
                      <c:pt idx="8">
                        <c:v>158.13593235654812</c:v>
                      </c:pt>
                      <c:pt idx="9">
                        <c:v>171.04498805912348</c:v>
                      </c:pt>
                      <c:pt idx="10">
                        <c:v>148.45414057961659</c:v>
                      </c:pt>
                      <c:pt idx="11">
                        <c:v>158.13593235654812</c:v>
                      </c:pt>
                      <c:pt idx="12">
                        <c:v>138.77234880268509</c:v>
                      </c:pt>
                      <c:pt idx="13">
                        <c:v>70.999806364164456</c:v>
                      </c:pt>
                      <c:pt idx="14">
                        <c:v>70.999806364164456</c:v>
                      </c:pt>
                      <c:pt idx="15">
                        <c:v>103.27244562060285</c:v>
                      </c:pt>
                      <c:pt idx="16">
                        <c:v>61.318014587232945</c:v>
                      </c:pt>
                      <c:pt idx="17">
                        <c:v>58.090750661589105</c:v>
                      </c:pt>
                      <c:pt idx="18">
                        <c:v>63.443301722986511</c:v>
                      </c:pt>
                      <c:pt idx="19">
                        <c:v>76.799786296246822</c:v>
                      </c:pt>
                      <c:pt idx="20">
                        <c:v>76.799786296246822</c:v>
                      </c:pt>
                      <c:pt idx="21">
                        <c:v>163.61693602243889</c:v>
                      </c:pt>
                      <c:pt idx="22">
                        <c:v>166.95605716575398</c:v>
                      </c:pt>
                      <c:pt idx="23">
                        <c:v>126.88660344597302</c:v>
                      </c:pt>
                      <c:pt idx="24">
                        <c:v>130.22572458928809</c:v>
                      </c:pt>
                      <c:pt idx="25">
                        <c:v>136.90396687591826</c:v>
                      </c:pt>
                      <c:pt idx="26">
                        <c:v>123.54748230265794</c:v>
                      </c:pt>
                      <c:pt idx="27">
                        <c:v>106.85187658608254</c:v>
                      </c:pt>
                      <c:pt idx="28">
                        <c:v>193.66902631227461</c:v>
                      </c:pt>
                      <c:pt idx="29">
                        <c:v>183.65166288232936</c:v>
                      </c:pt>
                      <c:pt idx="30">
                        <c:v>170.29517830906906</c:v>
                      </c:pt>
                      <c:pt idx="31">
                        <c:v>183.65166288232936</c:v>
                      </c:pt>
                      <c:pt idx="32">
                        <c:v>110.19099772939762</c:v>
                      </c:pt>
                      <c:pt idx="33">
                        <c:v>86.817149726192071</c:v>
                      </c:pt>
                      <c:pt idx="34">
                        <c:v>73.460665152931753</c:v>
                      </c:pt>
                      <c:pt idx="35">
                        <c:v>83.478028582876988</c:v>
                      </c:pt>
                      <c:pt idx="36">
                        <c:v>40.069453719780952</c:v>
                      </c:pt>
                      <c:pt idx="37">
                        <c:v>30.052090289835714</c:v>
                      </c:pt>
                      <c:pt idx="38">
                        <c:v>3.3391211433150794</c:v>
                      </c:pt>
                      <c:pt idx="39">
                        <c:v>10.017363429945238</c:v>
                      </c:pt>
                      <c:pt idx="40">
                        <c:v>10.017363429945238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3.3391211433150794</c:v>
                      </c:pt>
                      <c:pt idx="44">
                        <c:v>3.3391211433150794</c:v>
                      </c:pt>
                      <c:pt idx="45">
                        <c:v>10.017363429945238</c:v>
                      </c:pt>
                      <c:pt idx="46">
                        <c:v>20.034726859890476</c:v>
                      </c:pt>
                      <c:pt idx="47">
                        <c:v>53.42593829304127</c:v>
                      </c:pt>
                      <c:pt idx="48">
                        <c:v>43.408574863096035</c:v>
                      </c:pt>
                      <c:pt idx="49">
                        <c:v>36.730332576465877</c:v>
                      </c:pt>
                      <c:pt idx="50">
                        <c:v>43.408574863096035</c:v>
                      </c:pt>
                      <c:pt idx="51">
                        <c:v>53.42593829304127</c:v>
                      </c:pt>
                      <c:pt idx="52">
                        <c:v>63.443301722986511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F911-8C42-9288-7958B8D15F51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d''età.xlsx]Conti'!$R$1</c15:sqref>
                        </c15:formulaRef>
                      </c:ext>
                    </c:extLst>
                    <c:strCache>
                      <c:ptCount val="1"/>
                      <c:pt idx="0">
                        <c:v>Incidenza 6-10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d''età.xlsx]Conti'!$R$2:$R$80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23.990266806038694</c:v>
                      </c:pt>
                      <c:pt idx="1">
                        <c:v>35.985400209058042</c:v>
                      </c:pt>
                      <c:pt idx="2">
                        <c:v>22.27667631989307</c:v>
                      </c:pt>
                      <c:pt idx="3">
                        <c:v>27.417447778329933</c:v>
                      </c:pt>
                      <c:pt idx="4">
                        <c:v>41.126171667494901</c:v>
                      </c:pt>
                      <c:pt idx="5">
                        <c:v>92.533886251863535</c:v>
                      </c:pt>
                      <c:pt idx="6">
                        <c:v>140.5144198639409</c:v>
                      </c:pt>
                      <c:pt idx="7">
                        <c:v>198.77649639289203</c:v>
                      </c:pt>
                      <c:pt idx="8">
                        <c:v>282.74243021402748</c:v>
                      </c:pt>
                      <c:pt idx="9">
                        <c:v>253.61139194955189</c:v>
                      </c:pt>
                      <c:pt idx="10">
                        <c:v>269.03370632486246</c:v>
                      </c:pt>
                      <c:pt idx="11">
                        <c:v>246.75703000496941</c:v>
                      </c:pt>
                      <c:pt idx="12">
                        <c:v>195.34931542060079</c:v>
                      </c:pt>
                      <c:pt idx="13">
                        <c:v>145.65519132237779</c:v>
                      </c:pt>
                      <c:pt idx="14">
                        <c:v>77.111571876552944</c:v>
                      </c:pt>
                      <c:pt idx="15">
                        <c:v>97.674657710300394</c:v>
                      </c:pt>
                      <c:pt idx="16">
                        <c:v>51.407714584368627</c:v>
                      </c:pt>
                      <c:pt idx="17">
                        <c:v>65.116438473533591</c:v>
                      </c:pt>
                      <c:pt idx="18">
                        <c:v>80.852110943157456</c:v>
                      </c:pt>
                      <c:pt idx="19">
                        <c:v>94.913347628923958</c:v>
                      </c:pt>
                      <c:pt idx="20">
                        <c:v>108.97458431469047</c:v>
                      </c:pt>
                      <c:pt idx="21">
                        <c:v>123.03582100045699</c:v>
                      </c:pt>
                      <c:pt idx="22">
                        <c:v>182.79607691496466</c:v>
                      </c:pt>
                      <c:pt idx="23">
                        <c:v>159.9465673005941</c:v>
                      </c:pt>
                      <c:pt idx="24">
                        <c:v>130.06643934334025</c:v>
                      </c:pt>
                      <c:pt idx="25">
                        <c:v>182.79607691496466</c:v>
                      </c:pt>
                      <c:pt idx="26">
                        <c:v>174.00780398636061</c:v>
                      </c:pt>
                      <c:pt idx="27">
                        <c:v>161.70422188631491</c:v>
                      </c:pt>
                      <c:pt idx="28">
                        <c:v>159.9465673005941</c:v>
                      </c:pt>
                      <c:pt idx="29">
                        <c:v>202.13027735789362</c:v>
                      </c:pt>
                      <c:pt idx="30">
                        <c:v>214.43385945793932</c:v>
                      </c:pt>
                      <c:pt idx="31">
                        <c:v>210.91855028649769</c:v>
                      </c:pt>
                      <c:pt idx="32">
                        <c:v>152.91594895771084</c:v>
                      </c:pt>
                      <c:pt idx="33">
                        <c:v>161.70422188631491</c:v>
                      </c:pt>
                      <c:pt idx="34">
                        <c:v>114.24754807185292</c:v>
                      </c:pt>
                      <c:pt idx="35">
                        <c:v>80.852110943157456</c:v>
                      </c:pt>
                      <c:pt idx="36">
                        <c:v>43.941364643020357</c:v>
                      </c:pt>
                      <c:pt idx="37">
                        <c:v>40.426055471578728</c:v>
                      </c:pt>
                      <c:pt idx="38">
                        <c:v>21.091855028649771</c:v>
                      </c:pt>
                      <c:pt idx="39">
                        <c:v>22.849509614370582</c:v>
                      </c:pt>
                      <c:pt idx="40">
                        <c:v>14.061236685766513</c:v>
                      </c:pt>
                      <c:pt idx="41">
                        <c:v>5.2729637571624428</c:v>
                      </c:pt>
                      <c:pt idx="42">
                        <c:v>5.2729637571624428</c:v>
                      </c:pt>
                      <c:pt idx="43">
                        <c:v>7.0306183428832565</c:v>
                      </c:pt>
                      <c:pt idx="44">
                        <c:v>7.0306183428832565</c:v>
                      </c:pt>
                      <c:pt idx="45">
                        <c:v>12.303582100045698</c:v>
                      </c:pt>
                      <c:pt idx="46">
                        <c:v>28.122473371533026</c:v>
                      </c:pt>
                      <c:pt idx="47">
                        <c:v>58.002601328786866</c:v>
                      </c:pt>
                      <c:pt idx="48">
                        <c:v>50.971982985903608</c:v>
                      </c:pt>
                      <c:pt idx="49">
                        <c:v>73.821492600274198</c:v>
                      </c:pt>
                      <c:pt idx="50">
                        <c:v>70.306183428832568</c:v>
                      </c:pt>
                      <c:pt idx="51">
                        <c:v>110.73223890041129</c:v>
                      </c:pt>
                      <c:pt idx="52">
                        <c:v>75.579147185995012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F911-8C42-9288-7958B8D15F51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d''età.xlsx]Conti'!$S$1</c15:sqref>
                        </c15:formulaRef>
                      </c:ext>
                    </c:extLst>
                    <c:strCache>
                      <c:ptCount val="1"/>
                      <c:pt idx="0">
                        <c:v>Incidenza 11-13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d''età.xlsx]Conti'!$S$2:$S$80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10.570545175867446</c:v>
                      </c:pt>
                      <c:pt idx="1">
                        <c:v>34.354271821569199</c:v>
                      </c:pt>
                      <c:pt idx="2">
                        <c:v>50.210089585370362</c:v>
                      </c:pt>
                      <c:pt idx="3">
                        <c:v>31.711635527602336</c:v>
                      </c:pt>
                      <c:pt idx="4">
                        <c:v>52.852725879337228</c:v>
                      </c:pt>
                      <c:pt idx="5">
                        <c:v>134.77445099230994</c:v>
                      </c:pt>
                      <c:pt idx="6">
                        <c:v>192.91244945958087</c:v>
                      </c:pt>
                      <c:pt idx="7">
                        <c:v>290.68999233635475</c:v>
                      </c:pt>
                      <c:pt idx="8">
                        <c:v>467.74662403213443</c:v>
                      </c:pt>
                      <c:pt idx="9">
                        <c:v>367.32644486139372</c:v>
                      </c:pt>
                      <c:pt idx="10">
                        <c:v>388.4675352131286</c:v>
                      </c:pt>
                      <c:pt idx="11">
                        <c:v>293.33262863032161</c:v>
                      </c:pt>
                      <c:pt idx="12">
                        <c:v>187.62717687164715</c:v>
                      </c:pt>
                      <c:pt idx="13">
                        <c:v>153.27290505007795</c:v>
                      </c:pt>
                      <c:pt idx="14">
                        <c:v>142.70235987421052</c:v>
                      </c:pt>
                      <c:pt idx="15">
                        <c:v>103.0628154647076</c:v>
                      </c:pt>
                      <c:pt idx="16">
                        <c:v>100.42017917074072</c:v>
                      </c:pt>
                      <c:pt idx="17">
                        <c:v>100.42017917074072</c:v>
                      </c:pt>
                      <c:pt idx="18">
                        <c:v>132.58027735794025</c:v>
                      </c:pt>
                      <c:pt idx="19">
                        <c:v>103.41261633919338</c:v>
                      </c:pt>
                      <c:pt idx="20">
                        <c:v>145.83830509373425</c:v>
                      </c:pt>
                      <c:pt idx="21">
                        <c:v>148.48991064089307</c:v>
                      </c:pt>
                      <c:pt idx="22">
                        <c:v>140.53509399941666</c:v>
                      </c:pt>
                      <c:pt idx="23">
                        <c:v>129.92867181078142</c:v>
                      </c:pt>
                      <c:pt idx="24">
                        <c:v>159.09633282952828</c:v>
                      </c:pt>
                      <c:pt idx="25">
                        <c:v>143.18669954657545</c:v>
                      </c:pt>
                      <c:pt idx="26">
                        <c:v>233.34128814997482</c:v>
                      </c:pt>
                      <c:pt idx="27">
                        <c:v>185.61238830111634</c:v>
                      </c:pt>
                      <c:pt idx="28">
                        <c:v>188.26399384827513</c:v>
                      </c:pt>
                      <c:pt idx="29">
                        <c:v>278.41858245167447</c:v>
                      </c:pt>
                      <c:pt idx="30">
                        <c:v>299.63142682894494</c:v>
                      </c:pt>
                      <c:pt idx="31">
                        <c:v>185.61238830111634</c:v>
                      </c:pt>
                      <c:pt idx="32">
                        <c:v>217.43165486702199</c:v>
                      </c:pt>
                      <c:pt idx="33">
                        <c:v>217.43165486702199</c:v>
                      </c:pt>
                      <c:pt idx="34">
                        <c:v>182.96078275395752</c:v>
                      </c:pt>
                      <c:pt idx="35">
                        <c:v>114.0190385278286</c:v>
                      </c:pt>
                      <c:pt idx="36">
                        <c:v>108.715827433511</c:v>
                      </c:pt>
                      <c:pt idx="37">
                        <c:v>31.819266565905657</c:v>
                      </c:pt>
                      <c:pt idx="38">
                        <c:v>31.819266565905657</c:v>
                      </c:pt>
                      <c:pt idx="39">
                        <c:v>15.909633282952829</c:v>
                      </c:pt>
                      <c:pt idx="40">
                        <c:v>10.606422188635218</c:v>
                      </c:pt>
                      <c:pt idx="41">
                        <c:v>13.258027735794023</c:v>
                      </c:pt>
                      <c:pt idx="42">
                        <c:v>5.303211094317609</c:v>
                      </c:pt>
                      <c:pt idx="43">
                        <c:v>0</c:v>
                      </c:pt>
                      <c:pt idx="44">
                        <c:v>5.303211094317609</c:v>
                      </c:pt>
                      <c:pt idx="45">
                        <c:v>23.864449924429241</c:v>
                      </c:pt>
                      <c:pt idx="46">
                        <c:v>42.425688754540872</c:v>
                      </c:pt>
                      <c:pt idx="47">
                        <c:v>45.077294301699681</c:v>
                      </c:pt>
                      <c:pt idx="48">
                        <c:v>60.986927584652506</c:v>
                      </c:pt>
                      <c:pt idx="49">
                        <c:v>68.941744226128918</c:v>
                      </c:pt>
                      <c:pt idx="50">
                        <c:v>90.154588603399361</c:v>
                      </c:pt>
                      <c:pt idx="51">
                        <c:v>87.502983056240552</c:v>
                      </c:pt>
                      <c:pt idx="52">
                        <c:v>103.41261633919338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F911-8C42-9288-7958B8D15F51}"/>
                  </c:ext>
                </c:extLst>
              </c15:ser>
            </c15:filteredLineSeries>
            <c15:filteredLine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d''età.xlsx]Conti'!$T$1</c15:sqref>
                        </c15:formulaRef>
                      </c:ext>
                    </c:extLst>
                    <c:strCache>
                      <c:ptCount val="1"/>
                      <c:pt idx="0">
                        <c:v>Incidenza 14-18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d''età.xlsx]Conti'!$T$2:$T$80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18.937002903673779</c:v>
                      </c:pt>
                      <c:pt idx="1">
                        <c:v>47.342507259184444</c:v>
                      </c:pt>
                      <c:pt idx="2">
                        <c:v>41.030172957959856</c:v>
                      </c:pt>
                      <c:pt idx="3">
                        <c:v>67.857593738164368</c:v>
                      </c:pt>
                      <c:pt idx="4">
                        <c:v>80.482262340613559</c:v>
                      </c:pt>
                      <c:pt idx="5">
                        <c:v>165.69877540714558</c:v>
                      </c:pt>
                      <c:pt idx="6">
                        <c:v>236.71253629592223</c:v>
                      </c:pt>
                      <c:pt idx="7">
                        <c:v>487.62782476959978</c:v>
                      </c:pt>
                      <c:pt idx="8">
                        <c:v>571.26625426082569</c:v>
                      </c:pt>
                      <c:pt idx="9">
                        <c:v>405.56747885368009</c:v>
                      </c:pt>
                      <c:pt idx="10">
                        <c:v>402.41131170306778</c:v>
                      </c:pt>
                      <c:pt idx="11">
                        <c:v>228.8221184193915</c:v>
                      </c:pt>
                      <c:pt idx="12">
                        <c:v>143.6056053528595</c:v>
                      </c:pt>
                      <c:pt idx="13">
                        <c:v>151.49602322939023</c:v>
                      </c:pt>
                      <c:pt idx="14">
                        <c:v>99.419265244287331</c:v>
                      </c:pt>
                      <c:pt idx="15">
                        <c:v>97.841181668981193</c:v>
                      </c:pt>
                      <c:pt idx="16">
                        <c:v>86.794596641838154</c:v>
                      </c:pt>
                      <c:pt idx="17">
                        <c:v>118.35626814796112</c:v>
                      </c:pt>
                      <c:pt idx="18">
                        <c:v>153.08860200119946</c:v>
                      </c:pt>
                      <c:pt idx="19">
                        <c:v>126.2586408257315</c:v>
                      </c:pt>
                      <c:pt idx="20">
                        <c:v>108.89807771219343</c:v>
                      </c:pt>
                      <c:pt idx="21">
                        <c:v>112.05454373283672</c:v>
                      </c:pt>
                      <c:pt idx="22">
                        <c:v>91.537514598655349</c:v>
                      </c:pt>
                      <c:pt idx="23">
                        <c:v>132.57157286701809</c:v>
                      </c:pt>
                      <c:pt idx="24">
                        <c:v>181.49679618698906</c:v>
                      </c:pt>
                      <c:pt idx="25">
                        <c:v>217.79615542438685</c:v>
                      </c:pt>
                      <c:pt idx="26">
                        <c:v>227.26555348631672</c:v>
                      </c:pt>
                      <c:pt idx="27">
                        <c:v>214.63968940374357</c:v>
                      </c:pt>
                      <c:pt idx="28">
                        <c:v>167.29269909409425</c:v>
                      </c:pt>
                      <c:pt idx="29">
                        <c:v>244.62611659985481</c:v>
                      </c:pt>
                      <c:pt idx="30">
                        <c:v>263.56491272371454</c:v>
                      </c:pt>
                      <c:pt idx="31">
                        <c:v>175.18386414570247</c:v>
                      </c:pt>
                      <c:pt idx="32">
                        <c:v>195.70089327988384</c:v>
                      </c:pt>
                      <c:pt idx="33">
                        <c:v>205.17029134181371</c:v>
                      </c:pt>
                      <c:pt idx="34">
                        <c:v>148.35390297023451</c:v>
                      </c:pt>
                      <c:pt idx="35">
                        <c:v>104.16337868122849</c:v>
                      </c:pt>
                      <c:pt idx="36">
                        <c:v>102.58514567090685</c:v>
                      </c:pt>
                      <c:pt idx="37">
                        <c:v>56.81638837157918</c:v>
                      </c:pt>
                      <c:pt idx="38">
                        <c:v>36.299359237397809</c:v>
                      </c:pt>
                      <c:pt idx="39">
                        <c:v>17.360563113538081</c:v>
                      </c:pt>
                      <c:pt idx="40">
                        <c:v>14.204097092894795</c:v>
                      </c:pt>
                      <c:pt idx="41">
                        <c:v>22.095262144503014</c:v>
                      </c:pt>
                      <c:pt idx="42">
                        <c:v>6.3129320412865759</c:v>
                      </c:pt>
                      <c:pt idx="43">
                        <c:v>12.625864082573152</c:v>
                      </c:pt>
                      <c:pt idx="44">
                        <c:v>26.829961175467947</c:v>
                      </c:pt>
                      <c:pt idx="45">
                        <c:v>56.81638837157918</c:v>
                      </c:pt>
                      <c:pt idx="46">
                        <c:v>183.0750291973107</c:v>
                      </c:pt>
                      <c:pt idx="47">
                        <c:v>162.55800006312933</c:v>
                      </c:pt>
                      <c:pt idx="48">
                        <c:v>192.54442725924056</c:v>
                      </c:pt>
                      <c:pt idx="49">
                        <c:v>157.82330103216438</c:v>
                      </c:pt>
                      <c:pt idx="50">
                        <c:v>184.65326220763234</c:v>
                      </c:pt>
                      <c:pt idx="51">
                        <c:v>154.6668350115211</c:v>
                      </c:pt>
                      <c:pt idx="52">
                        <c:v>123.10217480508823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F911-8C42-9288-7958B8D15F51}"/>
                  </c:ext>
                </c:extLst>
              </c15:ser>
            </c15:filteredLineSeries>
            <c15:filteredLine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d''età.xlsx]Conti'!$J$1</c15:sqref>
                        </c15:formulaRef>
                      </c:ext>
                    </c:extLst>
                    <c:strCache>
                      <c:ptCount val="1"/>
                      <c:pt idx="0">
                        <c:v>positivi_0_11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d''età.xlsx]Conti'!$J$2:$J$85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23</c:v>
                      </c:pt>
                      <c:pt idx="1">
                        <c:v>39</c:v>
                      </c:pt>
                      <c:pt idx="2">
                        <c:v>42</c:v>
                      </c:pt>
                      <c:pt idx="3">
                        <c:v>52</c:v>
                      </c:pt>
                      <c:pt idx="4">
                        <c:v>56</c:v>
                      </c:pt>
                      <c:pt idx="5">
                        <c:v>113</c:v>
                      </c:pt>
                      <c:pt idx="6">
                        <c:v>170</c:v>
                      </c:pt>
                      <c:pt idx="7">
                        <c:v>215</c:v>
                      </c:pt>
                      <c:pt idx="8">
                        <c:v>290</c:v>
                      </c:pt>
                      <c:pt idx="9">
                        <c:v>293</c:v>
                      </c:pt>
                      <c:pt idx="10">
                        <c:v>295</c:v>
                      </c:pt>
                      <c:pt idx="11">
                        <c:v>270</c:v>
                      </c:pt>
                      <c:pt idx="12">
                        <c:v>209</c:v>
                      </c:pt>
                      <c:pt idx="13">
                        <c:v>147</c:v>
                      </c:pt>
                      <c:pt idx="14">
                        <c:v>96</c:v>
                      </c:pt>
                      <c:pt idx="15">
                        <c:v>128</c:v>
                      </c:pt>
                      <c:pt idx="16">
                        <c:v>80</c:v>
                      </c:pt>
                      <c:pt idx="17">
                        <c:v>86</c:v>
                      </c:pt>
                      <c:pt idx="18">
                        <c:v>89</c:v>
                      </c:pt>
                      <c:pt idx="19">
                        <c:v>108</c:v>
                      </c:pt>
                      <c:pt idx="20">
                        <c:v>116</c:v>
                      </c:pt>
                      <c:pt idx="21">
                        <c:v>159</c:v>
                      </c:pt>
                      <c:pt idx="22">
                        <c:v>205</c:v>
                      </c:pt>
                      <c:pt idx="23">
                        <c:v>169</c:v>
                      </c:pt>
                      <c:pt idx="24">
                        <c:v>166</c:v>
                      </c:pt>
                      <c:pt idx="25">
                        <c:v>187</c:v>
                      </c:pt>
                      <c:pt idx="26">
                        <c:v>204</c:v>
                      </c:pt>
                      <c:pt idx="27">
                        <c:v>171</c:v>
                      </c:pt>
                      <c:pt idx="28">
                        <c:v>196</c:v>
                      </c:pt>
                      <c:pt idx="29">
                        <c:v>233</c:v>
                      </c:pt>
                      <c:pt idx="30">
                        <c:v>264</c:v>
                      </c:pt>
                      <c:pt idx="31">
                        <c:v>226</c:v>
                      </c:pt>
                      <c:pt idx="32">
                        <c:v>172</c:v>
                      </c:pt>
                      <c:pt idx="33">
                        <c:v>169</c:v>
                      </c:pt>
                      <c:pt idx="34">
                        <c:v>129</c:v>
                      </c:pt>
                      <c:pt idx="35">
                        <c:v>101</c:v>
                      </c:pt>
                      <c:pt idx="36">
                        <c:v>57</c:v>
                      </c:pt>
                      <c:pt idx="37">
                        <c:v>39</c:v>
                      </c:pt>
                      <c:pt idx="38">
                        <c:v>19</c:v>
                      </c:pt>
                      <c:pt idx="39">
                        <c:v>23</c:v>
                      </c:pt>
                      <c:pt idx="40">
                        <c:v>12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5</c:v>
                      </c:pt>
                      <c:pt idx="44">
                        <c:v>6</c:v>
                      </c:pt>
                      <c:pt idx="45">
                        <c:v>22</c:v>
                      </c:pt>
                      <c:pt idx="46">
                        <c:v>36</c:v>
                      </c:pt>
                      <c:pt idx="47">
                        <c:v>71</c:v>
                      </c:pt>
                      <c:pt idx="48">
                        <c:v>67</c:v>
                      </c:pt>
                      <c:pt idx="49">
                        <c:v>77</c:v>
                      </c:pt>
                      <c:pt idx="50">
                        <c:v>75</c:v>
                      </c:pt>
                      <c:pt idx="51">
                        <c:v>107</c:v>
                      </c:pt>
                      <c:pt idx="52">
                        <c:v>87</c:v>
                      </c:pt>
                      <c:pt idx="53">
                        <c:v>90</c:v>
                      </c:pt>
                      <c:pt idx="54">
                        <c:v>56</c:v>
                      </c:pt>
                      <c:pt idx="55">
                        <c:v>72</c:v>
                      </c:pt>
                      <c:pt idx="56">
                        <c:v>85</c:v>
                      </c:pt>
                      <c:pt idx="57">
                        <c:v>62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F911-8C42-9288-7958B8D15F51}"/>
                  </c:ext>
                </c:extLst>
              </c15:ser>
            </c15:filteredLineSeries>
            <c15:filteredLine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d''età.xlsx]Conti'!$L$1</c15:sqref>
                        </c15:formulaRef>
                      </c:ext>
                    </c:extLst>
                    <c:strCache>
                      <c:ptCount val="1"/>
                      <c:pt idx="0">
                        <c:v>positivi_12_18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d''età.xlsx]Conti'!$L$2:$L$85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16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50</c:v>
                      </c:pt>
                      <c:pt idx="4">
                        <c:v>63</c:v>
                      </c:pt>
                      <c:pt idx="5">
                        <c:v>143</c:v>
                      </c:pt>
                      <c:pt idx="6">
                        <c:v>207</c:v>
                      </c:pt>
                      <c:pt idx="7">
                        <c:v>395</c:v>
                      </c:pt>
                      <c:pt idx="8">
                        <c:v>501</c:v>
                      </c:pt>
                      <c:pt idx="9">
                        <c:v>346</c:v>
                      </c:pt>
                      <c:pt idx="10">
                        <c:v>361</c:v>
                      </c:pt>
                      <c:pt idx="11">
                        <c:v>218</c:v>
                      </c:pt>
                      <c:pt idx="12">
                        <c:v>141</c:v>
                      </c:pt>
                      <c:pt idx="13">
                        <c:v>136</c:v>
                      </c:pt>
                      <c:pt idx="14">
                        <c:v>105</c:v>
                      </c:pt>
                      <c:pt idx="15">
                        <c:v>89</c:v>
                      </c:pt>
                      <c:pt idx="16">
                        <c:v>80</c:v>
                      </c:pt>
                      <c:pt idx="17">
                        <c:v>101</c:v>
                      </c:pt>
                      <c:pt idx="18">
                        <c:v>137</c:v>
                      </c:pt>
                      <c:pt idx="19">
                        <c:v>108</c:v>
                      </c:pt>
                      <c:pt idx="20">
                        <c:v>103</c:v>
                      </c:pt>
                      <c:pt idx="21">
                        <c:v>108</c:v>
                      </c:pt>
                      <c:pt idx="22">
                        <c:v>89</c:v>
                      </c:pt>
                      <c:pt idx="23">
                        <c:v>122</c:v>
                      </c:pt>
                      <c:pt idx="24">
                        <c:v>151</c:v>
                      </c:pt>
                      <c:pt idx="25">
                        <c:v>181</c:v>
                      </c:pt>
                      <c:pt idx="26">
                        <c:v>200</c:v>
                      </c:pt>
                      <c:pt idx="27">
                        <c:v>189</c:v>
                      </c:pt>
                      <c:pt idx="28">
                        <c:v>158</c:v>
                      </c:pt>
                      <c:pt idx="29">
                        <c:v>229</c:v>
                      </c:pt>
                      <c:pt idx="30">
                        <c:v>248</c:v>
                      </c:pt>
                      <c:pt idx="31">
                        <c:v>159</c:v>
                      </c:pt>
                      <c:pt idx="32">
                        <c:v>185</c:v>
                      </c:pt>
                      <c:pt idx="33">
                        <c:v>186</c:v>
                      </c:pt>
                      <c:pt idx="34">
                        <c:v>140</c:v>
                      </c:pt>
                      <c:pt idx="35">
                        <c:v>98</c:v>
                      </c:pt>
                      <c:pt idx="36">
                        <c:v>96</c:v>
                      </c:pt>
                      <c:pt idx="37">
                        <c:v>48</c:v>
                      </c:pt>
                      <c:pt idx="38">
                        <c:v>32</c:v>
                      </c:pt>
                      <c:pt idx="39">
                        <c:v>15</c:v>
                      </c:pt>
                      <c:pt idx="40">
                        <c:v>12</c:v>
                      </c:pt>
                      <c:pt idx="41">
                        <c:v>19</c:v>
                      </c:pt>
                      <c:pt idx="42">
                        <c:v>6</c:v>
                      </c:pt>
                      <c:pt idx="43">
                        <c:v>8</c:v>
                      </c:pt>
                      <c:pt idx="44">
                        <c:v>19</c:v>
                      </c:pt>
                      <c:pt idx="45">
                        <c:v>41</c:v>
                      </c:pt>
                      <c:pt idx="46">
                        <c:v>124</c:v>
                      </c:pt>
                      <c:pt idx="47">
                        <c:v>113</c:v>
                      </c:pt>
                      <c:pt idx="48">
                        <c:v>138</c:v>
                      </c:pt>
                      <c:pt idx="49">
                        <c:v>121</c:v>
                      </c:pt>
                      <c:pt idx="50">
                        <c:v>148</c:v>
                      </c:pt>
                      <c:pt idx="51">
                        <c:v>119</c:v>
                      </c:pt>
                      <c:pt idx="52">
                        <c:v>102</c:v>
                      </c:pt>
                      <c:pt idx="53">
                        <c:v>72</c:v>
                      </c:pt>
                      <c:pt idx="54">
                        <c:v>47</c:v>
                      </c:pt>
                      <c:pt idx="55">
                        <c:v>36</c:v>
                      </c:pt>
                      <c:pt idx="56">
                        <c:v>32</c:v>
                      </c:pt>
                      <c:pt idx="57">
                        <c:v>29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F911-8C42-9288-7958B8D15F51}"/>
                  </c:ext>
                </c:extLst>
              </c15:ser>
            </c15:filteredLineSeries>
            <c15:filteredLine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d''età.xlsx]Conti'!$K$1</c15:sqref>
                        </c15:formulaRef>
                      </c:ext>
                    </c:extLst>
                    <c:strCache>
                      <c:ptCount val="1"/>
                      <c:pt idx="0">
                        <c:v>incid_0_11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d''età.xlsx]Conti'!$K$2:$K$91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17.780114101949628</c:v>
                      </c:pt>
                      <c:pt idx="1">
                        <c:v>30.148889129392849</c:v>
                      </c:pt>
                      <c:pt idx="2">
                        <c:v>32.468034447038448</c:v>
                      </c:pt>
                      <c:pt idx="3">
                        <c:v>40.198518839190463</c:v>
                      </c:pt>
                      <c:pt idx="4">
                        <c:v>43.290712596051272</c:v>
                      </c:pt>
                      <c:pt idx="5">
                        <c:v>87.354473631317745</c:v>
                      </c:pt>
                      <c:pt idx="6">
                        <c:v>131.4182346665842</c:v>
                      </c:pt>
                      <c:pt idx="7">
                        <c:v>166.20541443126825</c:v>
                      </c:pt>
                      <c:pt idx="8">
                        <c:v>224.18404737240834</c:v>
                      </c:pt>
                      <c:pt idx="9">
                        <c:v>226.50319269005396</c:v>
                      </c:pt>
                      <c:pt idx="10">
                        <c:v>228.04928956848437</c:v>
                      </c:pt>
                      <c:pt idx="11">
                        <c:v>208.72307858810433</c:v>
                      </c:pt>
                      <c:pt idx="12">
                        <c:v>161.56712379597707</c:v>
                      </c:pt>
                      <c:pt idx="13">
                        <c:v>113.63812056463458</c:v>
                      </c:pt>
                      <c:pt idx="14">
                        <c:v>74.212650164659323</c:v>
                      </c:pt>
                      <c:pt idx="15">
                        <c:v>98.950200219545764</c:v>
                      </c:pt>
                      <c:pt idx="16">
                        <c:v>61.843875137216095</c:v>
                      </c:pt>
                      <c:pt idx="17">
                        <c:v>66.482165772507301</c:v>
                      </c:pt>
                      <c:pt idx="18">
                        <c:v>70.781539538249874</c:v>
                      </c:pt>
                      <c:pt idx="19">
                        <c:v>85.892205282370625</c:v>
                      </c:pt>
                      <c:pt idx="20">
                        <c:v>92.254590858842519</c:v>
                      </c:pt>
                      <c:pt idx="21">
                        <c:v>126.45241333237898</c:v>
                      </c:pt>
                      <c:pt idx="22">
                        <c:v>163.03613039709239</c:v>
                      </c:pt>
                      <c:pt idx="23">
                        <c:v>134.40539530296886</c:v>
                      </c:pt>
                      <c:pt idx="24">
                        <c:v>132.01950071179189</c:v>
                      </c:pt>
                      <c:pt idx="25">
                        <c:v>148.72076285003061</c:v>
                      </c:pt>
                      <c:pt idx="26">
                        <c:v>162.2408322000334</c:v>
                      </c:pt>
                      <c:pt idx="27">
                        <c:v>135.99599169708682</c:v>
                      </c:pt>
                      <c:pt idx="28">
                        <c:v>155.8784466235615</c:v>
                      </c:pt>
                      <c:pt idx="29">
                        <c:v>185.30447991474404</c:v>
                      </c:pt>
                      <c:pt idx="30">
                        <c:v>209.95872402357264</c:v>
                      </c:pt>
                      <c:pt idx="31">
                        <c:v>179.73739253533111</c:v>
                      </c:pt>
                      <c:pt idx="32">
                        <c:v>136.79128989414582</c:v>
                      </c:pt>
                      <c:pt idx="33">
                        <c:v>134.40539530296886</c:v>
                      </c:pt>
                      <c:pt idx="34">
                        <c:v>102.59346742060936</c:v>
                      </c:pt>
                      <c:pt idx="35">
                        <c:v>80.325117902957714</c:v>
                      </c:pt>
                      <c:pt idx="36">
                        <c:v>45.331997232362276</c:v>
                      </c:pt>
                      <c:pt idx="37">
                        <c:v>31.016629685300504</c:v>
                      </c:pt>
                      <c:pt idx="38">
                        <c:v>15.110665744120759</c:v>
                      </c:pt>
                      <c:pt idx="39">
                        <c:v>18.291858532356706</c:v>
                      </c:pt>
                      <c:pt idx="40">
                        <c:v>9.543578364707848</c:v>
                      </c:pt>
                      <c:pt idx="41">
                        <c:v>2.385894591176962</c:v>
                      </c:pt>
                      <c:pt idx="42">
                        <c:v>2.385894591176962</c:v>
                      </c:pt>
                      <c:pt idx="43">
                        <c:v>3.9764909852949364</c:v>
                      </c:pt>
                      <c:pt idx="44">
                        <c:v>4.771789182353924</c:v>
                      </c:pt>
                      <c:pt idx="45">
                        <c:v>17.496560335297719</c:v>
                      </c:pt>
                      <c:pt idx="46">
                        <c:v>28.630735094123541</c:v>
                      </c:pt>
                      <c:pt idx="47">
                        <c:v>56.466171991188098</c:v>
                      </c:pt>
                      <c:pt idx="48">
                        <c:v>53.284979202952144</c:v>
                      </c:pt>
                      <c:pt idx="49">
                        <c:v>61.237961173542018</c:v>
                      </c:pt>
                      <c:pt idx="50">
                        <c:v>59.647364779424045</c:v>
                      </c:pt>
                      <c:pt idx="51">
                        <c:v>85.096907085311642</c:v>
                      </c:pt>
                      <c:pt idx="52">
                        <c:v>69.190943144131893</c:v>
                      </c:pt>
                      <c:pt idx="53">
                        <c:v>71.576837735308857</c:v>
                      </c:pt>
                      <c:pt idx="54">
                        <c:v>44.536699035303286</c:v>
                      </c:pt>
                      <c:pt idx="55">
                        <c:v>57.261470188247081</c:v>
                      </c:pt>
                      <c:pt idx="56">
                        <c:v>67.600346750013912</c:v>
                      </c:pt>
                      <c:pt idx="57">
                        <c:v>49.308488217657214</c:v>
                      </c:pt>
                      <c:pt idx="58">
                        <c:v>46.12729542942126</c:v>
                      </c:pt>
                      <c:pt idx="59">
                        <c:v>34.993120670595438</c:v>
                      </c:pt>
                      <c:pt idx="60">
                        <c:v>59.647364779424045</c:v>
                      </c:pt>
                      <c:pt idx="61">
                        <c:v>75.553328720603787</c:v>
                      </c:pt>
                      <c:pt idx="62">
                        <c:v>167.80791957944632</c:v>
                      </c:pt>
                      <c:pt idx="63">
                        <c:v>286.30735094123543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F911-8C42-9288-7958B8D15F51}"/>
                  </c:ext>
                </c:extLst>
              </c15:ser>
            </c15:filteredLineSeries>
            <c15:filteredLine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rgbClr val="FF000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F911-8C42-9288-7958B8D15F51}"/>
                  </c:ext>
                </c:extLst>
              </c15:ser>
            </c15:filteredLineSeries>
            <c15:filteredLineSeries>
              <c15:ser>
                <c:idx val="24"/>
                <c:order val="2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d''età.xlsx]Conti'!$AM$1</c15:sqref>
                        </c15:formulaRef>
                      </c:ext>
                    </c:extLst>
                    <c:strCache>
                      <c:ptCount val="1"/>
                      <c:pt idx="0">
                        <c:v>incid_5_11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d''età.xlsx]Conti'!$AM$2:$AM$91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20.743596939709345</c:v>
                      </c:pt>
                      <c:pt idx="1">
                        <c:v>32.945712786597198</c:v>
                      </c:pt>
                      <c:pt idx="2">
                        <c:v>25.624443278464486</c:v>
                      </c:pt>
                      <c:pt idx="3">
                        <c:v>36.606347540663549</c:v>
                      </c:pt>
                      <c:pt idx="4">
                        <c:v>48.808463387551399</c:v>
                      </c:pt>
                      <c:pt idx="5">
                        <c:v>87.855234097592529</c:v>
                      </c:pt>
                      <c:pt idx="6">
                        <c:v>142.76475540858786</c:v>
                      </c:pt>
                      <c:pt idx="7">
                        <c:v>197.67427671958316</c:v>
                      </c:pt>
                      <c:pt idx="8">
                        <c:v>272.10718338559906</c:v>
                      </c:pt>
                      <c:pt idx="9">
                        <c:v>262.34549070808879</c:v>
                      </c:pt>
                      <c:pt idx="10">
                        <c:v>262.34549070808879</c:v>
                      </c:pt>
                      <c:pt idx="11">
                        <c:v>239.16147059900186</c:v>
                      </c:pt>
                      <c:pt idx="12">
                        <c:v>190.35300721145046</c:v>
                      </c:pt>
                      <c:pt idx="13">
                        <c:v>141.54454382389906</c:v>
                      </c:pt>
                      <c:pt idx="14">
                        <c:v>80.533964589459814</c:v>
                      </c:pt>
                      <c:pt idx="15">
                        <c:v>92.736080436347663</c:v>
                      </c:pt>
                      <c:pt idx="16">
                        <c:v>58.570156065061681</c:v>
                      </c:pt>
                      <c:pt idx="17">
                        <c:v>50.028674972240189</c:v>
                      </c:pt>
                      <c:pt idx="18">
                        <c:v>79.128829270130751</c:v>
                      </c:pt>
                      <c:pt idx="19">
                        <c:v>94.200987226346129</c:v>
                      </c:pt>
                      <c:pt idx="20">
                        <c:v>115.55321099765125</c:v>
                      </c:pt>
                      <c:pt idx="21">
                        <c:v>134.39340844292047</c:v>
                      </c:pt>
                      <c:pt idx="22">
                        <c:v>179.60988231156662</c:v>
                      </c:pt>
                      <c:pt idx="23">
                        <c:v>148.20955323611793</c:v>
                      </c:pt>
                      <c:pt idx="24">
                        <c:v>145.69752691008202</c:v>
                      </c:pt>
                      <c:pt idx="25">
                        <c:v>165.7937375183692</c:v>
                      </c:pt>
                      <c:pt idx="26">
                        <c:v>183.37792180062047</c:v>
                      </c:pt>
                      <c:pt idx="27">
                        <c:v>151.97759272517175</c:v>
                      </c:pt>
                      <c:pt idx="28">
                        <c:v>163.28171119233329</c:v>
                      </c:pt>
                      <c:pt idx="29">
                        <c:v>213.52223771305123</c:v>
                      </c:pt>
                      <c:pt idx="30">
                        <c:v>211.01021138701535</c:v>
                      </c:pt>
                      <c:pt idx="31">
                        <c:v>207.2421718979615</c:v>
                      </c:pt>
                      <c:pt idx="32">
                        <c:v>146.95354007309996</c:v>
                      </c:pt>
                      <c:pt idx="33">
                        <c:v>155.74563221422559</c:v>
                      </c:pt>
                      <c:pt idx="34">
                        <c:v>121.83327681274099</c:v>
                      </c:pt>
                      <c:pt idx="35">
                        <c:v>86.664908248238447</c:v>
                      </c:pt>
                      <c:pt idx="36">
                        <c:v>48.984513357699988</c:v>
                      </c:pt>
                      <c:pt idx="37">
                        <c:v>33.912355401484611</c:v>
                      </c:pt>
                      <c:pt idx="38">
                        <c:v>20.096210608287176</c:v>
                      </c:pt>
                      <c:pt idx="39">
                        <c:v>20.096210608287176</c:v>
                      </c:pt>
                      <c:pt idx="40">
                        <c:v>12.560131630179484</c:v>
                      </c:pt>
                      <c:pt idx="41">
                        <c:v>3.7680394890538453</c:v>
                      </c:pt>
                      <c:pt idx="42">
                        <c:v>3.7680394890538453</c:v>
                      </c:pt>
                      <c:pt idx="43">
                        <c:v>5.0240526520717941</c:v>
                      </c:pt>
                      <c:pt idx="44">
                        <c:v>6.2800658150897419</c:v>
                      </c:pt>
                      <c:pt idx="45">
                        <c:v>13.816144793197433</c:v>
                      </c:pt>
                      <c:pt idx="46">
                        <c:v>32.656342238466657</c:v>
                      </c:pt>
                      <c:pt idx="47">
                        <c:v>54.008566009771783</c:v>
                      </c:pt>
                      <c:pt idx="48">
                        <c:v>50.240526520717935</c:v>
                      </c:pt>
                      <c:pt idx="49">
                        <c:v>64.056671313915373</c:v>
                      </c:pt>
                      <c:pt idx="50">
                        <c:v>57.776605498825624</c:v>
                      </c:pt>
                      <c:pt idx="51">
                        <c:v>102.99307936747176</c:v>
                      </c:pt>
                      <c:pt idx="52">
                        <c:v>79.128829270130751</c:v>
                      </c:pt>
                      <c:pt idx="53">
                        <c:v>90.432947737292281</c:v>
                      </c:pt>
                      <c:pt idx="54">
                        <c:v>45.21647386864614</c:v>
                      </c:pt>
                      <c:pt idx="55">
                        <c:v>60.288631824861525</c:v>
                      </c:pt>
                      <c:pt idx="56">
                        <c:v>76.616802944094857</c:v>
                      </c:pt>
                      <c:pt idx="57">
                        <c:v>45.21647386864614</c:v>
                      </c:pt>
                      <c:pt idx="58">
                        <c:v>45.21647386864614</c:v>
                      </c:pt>
                      <c:pt idx="59">
                        <c:v>41.4484343795923</c:v>
                      </c:pt>
                      <c:pt idx="60">
                        <c:v>57.776605498825624</c:v>
                      </c:pt>
                      <c:pt idx="61">
                        <c:v>84.152881922202539</c:v>
                      </c:pt>
                      <c:pt idx="62">
                        <c:v>205.98615873494353</c:v>
                      </c:pt>
                      <c:pt idx="63">
                        <c:v>381.82800155745633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F911-8C42-9288-7958B8D15F51}"/>
                  </c:ext>
                </c:extLst>
              </c15:ser>
            </c15:filteredLineSeries>
            <c15:filteredLineSeries>
              <c15:ser>
                <c:idx val="25"/>
                <c:order val="2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F911-8C42-9288-7958B8D15F51}"/>
                  </c:ext>
                </c:extLst>
              </c15:ser>
            </c15:filteredLineSeries>
          </c:ext>
        </c:extLst>
      </c:lineChart>
      <c:catAx>
        <c:axId val="147767296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settimane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47769216"/>
        <c:crosses val="autoZero"/>
        <c:auto val="1"/>
        <c:lblAlgn val="ctr"/>
        <c:lblOffset val="100"/>
      </c:catAx>
      <c:valAx>
        <c:axId val="147769216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tasso 100000 persone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4776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+mj-lt"/>
        </a:defRPr>
      </a:pPr>
      <a:endParaRPr lang="it-IT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Figura 3. Incidenza positivi SARS CoV2 su 100.000 abitanti da settembre 2020 -</a:t>
            </a:r>
          </a:p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Confronto fra popolazione generale e 5-11 anni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8"/>
          <c:order val="1"/>
          <c:tx>
            <c:strRef>
              <c:f>'[Dati Liguria con tassi per fascia d''età.xlsx]Conti'!$AB$1</c:f>
              <c:strCache>
                <c:ptCount val="1"/>
                <c:pt idx="0">
                  <c:v>incid_15_44f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d''età.xlsx]Conti'!$AB$2:$AB$88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0-569B-9C44-879E-B1052FFDC8ED}"/>
            </c:ext>
          </c:extLst>
        </c:ser>
        <c:ser>
          <c:idx val="19"/>
          <c:order val="2"/>
          <c:tx>
            <c:strRef>
              <c:f>'[Dati Liguria con tassi per fascia d''età.xlsx]Conti'!$AC$1</c:f>
              <c:strCache>
                <c:ptCount val="1"/>
                <c:pt idx="0">
                  <c:v>incid_12m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d''età.xlsx]Conti'!$AC$2:$AC$89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1-569B-9C44-879E-B1052FFDC8ED}"/>
            </c:ext>
          </c:extLst>
        </c:ser>
        <c:ser>
          <c:idx val="20"/>
          <c:order val="3"/>
          <c:tx>
            <c:strRef>
              <c:f>'[Dati Liguria con tassi per fascia d''età.xlsx]Conti'!$AE$1</c:f>
              <c:strCache>
                <c:ptCount val="1"/>
                <c:pt idx="0">
                  <c:v>incid_12_17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d''età.xlsx]Conti'!$AE$2:$AE$91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569B-9C44-879E-B1052FFDC8ED}"/>
            </c:ext>
          </c:extLst>
        </c:ser>
        <c:ser>
          <c:idx val="22"/>
          <c:order val="4"/>
          <c:tx>
            <c:strRef>
              <c:f>'[Dati Liguria con tassi per fascia d''età.xlsx]Conti'!$AI$1</c:f>
              <c:strCache>
                <c:ptCount val="1"/>
                <c:pt idx="0">
                  <c:v>incid_18_24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d''età.xlsx]Conti'!$AI$2:$AI$91</c:f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3-569B-9C44-879E-B1052FFDC8ED}"/>
            </c:ext>
          </c:extLst>
        </c:ser>
        <c:ser>
          <c:idx val="21"/>
          <c:order val="5"/>
          <c:tx>
            <c:strRef>
              <c:f>'[Dati Liguria con tassi per fascia d''età.xlsx]Conti'!$AG$1</c:f>
              <c:strCache>
                <c:ptCount val="1"/>
                <c:pt idx="0">
                  <c:v>incid_18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d''età.xlsx]Conti'!$AG$2:$AG$91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569B-9C44-879E-B1052FFDC8ED}"/>
            </c:ext>
          </c:extLst>
        </c:ser>
        <c:marker val="1"/>
        <c:axId val="166625664"/>
        <c:axId val="166627584"/>
        <c:extLst xmlns:c16r2="http://schemas.microsoft.com/office/drawing/2015/06/chart"/>
      </c:lineChart>
      <c:lineChart>
        <c:grouping val="standard"/>
        <c:ser>
          <c:idx val="7"/>
          <c:order val="0"/>
          <c:tx>
            <c:strRef>
              <c:f>'[Dati Liguria con tassi per fascia d''età.xlsx]Conti'!$N$1</c:f>
              <c:strCache>
                <c:ptCount val="1"/>
                <c:pt idx="0">
                  <c:v>Incidenza totale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64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53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  <c:pt idx="35">
                  <c:v>18</c:v>
                </c:pt>
                <c:pt idx="36">
                  <c:v>19</c:v>
                </c:pt>
                <c:pt idx="37">
                  <c:v>20</c:v>
                </c:pt>
                <c:pt idx="38">
                  <c:v>21</c:v>
                </c:pt>
                <c:pt idx="39">
                  <c:v>22</c:v>
                </c:pt>
                <c:pt idx="40">
                  <c:v>23</c:v>
                </c:pt>
                <c:pt idx="41">
                  <c:v>24</c:v>
                </c:pt>
                <c:pt idx="42">
                  <c:v>25</c:v>
                </c:pt>
                <c:pt idx="43">
                  <c:v>26</c:v>
                </c:pt>
                <c:pt idx="44">
                  <c:v>27</c:v>
                </c:pt>
                <c:pt idx="45">
                  <c:v>28</c:v>
                </c:pt>
                <c:pt idx="46">
                  <c:v>29</c:v>
                </c:pt>
                <c:pt idx="47">
                  <c:v>30</c:v>
                </c:pt>
                <c:pt idx="48">
                  <c:v>31</c:v>
                </c:pt>
                <c:pt idx="49">
                  <c:v>32</c:v>
                </c:pt>
                <c:pt idx="50">
                  <c:v>33</c:v>
                </c:pt>
                <c:pt idx="51">
                  <c:v>34</c:v>
                </c:pt>
                <c:pt idx="52">
                  <c:v>35</c:v>
                </c:pt>
                <c:pt idx="53">
                  <c:v>36</c:v>
                </c:pt>
                <c:pt idx="54">
                  <c:v>37</c:v>
                </c:pt>
                <c:pt idx="55">
                  <c:v>38</c:v>
                </c:pt>
                <c:pt idx="56">
                  <c:v>39</c:v>
                </c:pt>
                <c:pt idx="57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d''età.xlsx]Conti'!$N$2:$N$91</c:f>
              <c:numCache>
                <c:formatCode>0.0</c:formatCode>
                <c:ptCount val="64"/>
                <c:pt idx="0">
                  <c:v>28.003195118656212</c:v>
                </c:pt>
                <c:pt idx="1">
                  <c:v>41.512933278944615</c:v>
                </c:pt>
                <c:pt idx="2">
                  <c:v>41.578514532149995</c:v>
                </c:pt>
                <c:pt idx="3">
                  <c:v>39.217589416759644</c:v>
                </c:pt>
                <c:pt idx="4">
                  <c:v>54.957090186027784</c:v>
                </c:pt>
                <c:pt idx="5">
                  <c:v>118.70206830156344</c:v>
                </c:pt>
                <c:pt idx="6">
                  <c:v>209.26977897806032</c:v>
                </c:pt>
                <c:pt idx="7">
                  <c:v>350.20389211621534</c:v>
                </c:pt>
                <c:pt idx="8">
                  <c:v>410.80097007789743</c:v>
                </c:pt>
                <c:pt idx="9">
                  <c:v>422.6711769080531</c:v>
                </c:pt>
                <c:pt idx="10">
                  <c:v>400.17680705864143</c:v>
                </c:pt>
                <c:pt idx="11">
                  <c:v>297.34540203275748</c:v>
                </c:pt>
                <c:pt idx="12">
                  <c:v>198.05538467995692</c:v>
                </c:pt>
                <c:pt idx="13">
                  <c:v>143.75410702598199</c:v>
                </c:pt>
                <c:pt idx="14">
                  <c:v>120.99741216374852</c:v>
                </c:pt>
                <c:pt idx="15">
                  <c:v>127.81786249709803</c:v>
                </c:pt>
                <c:pt idx="16">
                  <c:v>106.50395520538082</c:v>
                </c:pt>
                <c:pt idx="17">
                  <c:v>148.27921349714603</c:v>
                </c:pt>
                <c:pt idx="18">
                  <c:v>157.43754988227013</c:v>
                </c:pt>
                <c:pt idx="19">
                  <c:v>135.77912379413166</c:v>
                </c:pt>
                <c:pt idx="20">
                  <c:v>120.87653703623948</c:v>
                </c:pt>
                <c:pt idx="21">
                  <c:v>131.27523090730259</c:v>
                </c:pt>
                <c:pt idx="22">
                  <c:v>142.86613171899711</c:v>
                </c:pt>
                <c:pt idx="23">
                  <c:v>134.18951453995669</c:v>
                </c:pt>
                <c:pt idx="24">
                  <c:v>134.98431916704484</c:v>
                </c:pt>
                <c:pt idx="25">
                  <c:v>154.78820112531088</c:v>
                </c:pt>
                <c:pt idx="26">
                  <c:v>156.70897897410592</c:v>
                </c:pt>
                <c:pt idx="27">
                  <c:v>157.04014756872581</c:v>
                </c:pt>
                <c:pt idx="28">
                  <c:v>171.47909829414999</c:v>
                </c:pt>
                <c:pt idx="29">
                  <c:v>209.56348667543188</c:v>
                </c:pt>
                <c:pt idx="30">
                  <c:v>212.8089389027065</c:v>
                </c:pt>
                <c:pt idx="31">
                  <c:v>157.5700173201175</c:v>
                </c:pt>
                <c:pt idx="32">
                  <c:v>145.64794791380373</c:v>
                </c:pt>
                <c:pt idx="33">
                  <c:v>127.63237636648392</c:v>
                </c:pt>
                <c:pt idx="34">
                  <c:v>107.62979325144623</c:v>
                </c:pt>
                <c:pt idx="35">
                  <c:v>70.207742059404794</c:v>
                </c:pt>
                <c:pt idx="36">
                  <c:v>50.66879497683486</c:v>
                </c:pt>
                <c:pt idx="37">
                  <c:v>33.779196651223174</c:v>
                </c:pt>
                <c:pt idx="38">
                  <c:v>22.05582840168103</c:v>
                </c:pt>
                <c:pt idx="39">
                  <c:v>12.650640314477721</c:v>
                </c:pt>
                <c:pt idx="40">
                  <c:v>7.5506439573322384</c:v>
                </c:pt>
                <c:pt idx="41">
                  <c:v>6.4246707356247992</c:v>
                </c:pt>
                <c:pt idx="42">
                  <c:v>3.3116859461983452</c:v>
                </c:pt>
                <c:pt idx="43">
                  <c:v>5.5636323896132334</c:v>
                </c:pt>
                <c:pt idx="44">
                  <c:v>8.0142799898000039</c:v>
                </c:pt>
                <c:pt idx="45">
                  <c:v>22.122062120604991</c:v>
                </c:pt>
                <c:pt idx="46">
                  <c:v>49.609055474051281</c:v>
                </c:pt>
                <c:pt idx="47">
                  <c:v>58.683074966634756</c:v>
                </c:pt>
                <c:pt idx="48">
                  <c:v>61.796059756061211</c:v>
                </c:pt>
                <c:pt idx="49">
                  <c:v>70.671378091872597</c:v>
                </c:pt>
                <c:pt idx="50">
                  <c:v>73.122025692059324</c:v>
                </c:pt>
                <c:pt idx="51">
                  <c:v>70.605144372948686</c:v>
                </c:pt>
                <c:pt idx="52">
                  <c:v>57.822036620623201</c:v>
                </c:pt>
                <c:pt idx="53">
                  <c:v>52.788273982401819</c:v>
                </c:pt>
                <c:pt idx="54">
                  <c:v>38.812959289444578</c:v>
                </c:pt>
                <c:pt idx="55">
                  <c:v>32.057119959200001</c:v>
                </c:pt>
                <c:pt idx="56">
                  <c:v>32.653223429515734</c:v>
                </c:pt>
                <c:pt idx="57">
                  <c:v>28.281797980533835</c:v>
                </c:pt>
                <c:pt idx="58">
                  <c:v>29.142836326545481</c:v>
                </c:pt>
                <c:pt idx="59">
                  <c:v>34.772702435082678</c:v>
                </c:pt>
                <c:pt idx="60">
                  <c:v>47.622043906332273</c:v>
                </c:pt>
                <c:pt idx="61">
                  <c:v>65.770082891498959</c:v>
                </c:pt>
                <c:pt idx="62">
                  <c:v>101.33758995366951</c:v>
                </c:pt>
                <c:pt idx="63">
                  <c:v>120.21419984700026</c:v>
                </c:pt>
              </c:numCache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5-569B-9C44-879E-B1052FFDC8ED}"/>
            </c:ext>
          </c:extLst>
        </c:ser>
        <c:ser>
          <c:idx val="24"/>
          <c:order val="6"/>
          <c:tx>
            <c:strRef>
              <c:f>'[Dati Liguria con tassi per fascia d''età.xlsx]Conti'!$AM$1</c:f>
              <c:strCache>
                <c:ptCount val="1"/>
                <c:pt idx="0">
                  <c:v>incid_5_11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64"/>
              <c:pt idx="0">
                <c:v>36</c:v>
              </c:pt>
              <c:pt idx="1">
                <c:v>37</c:v>
              </c:pt>
              <c:pt idx="2">
                <c:v>38</c:v>
              </c:pt>
              <c:pt idx="3">
                <c:v>39</c:v>
              </c:pt>
              <c:pt idx="4">
                <c:v>40</c:v>
              </c:pt>
              <c:pt idx="5">
                <c:v>41</c:v>
              </c:pt>
              <c:pt idx="6">
                <c:v>42</c:v>
              </c:pt>
              <c:pt idx="7">
                <c:v>43</c:v>
              </c:pt>
              <c:pt idx="8">
                <c:v>44</c:v>
              </c:pt>
              <c:pt idx="9">
                <c:v>45</c:v>
              </c:pt>
              <c:pt idx="10">
                <c:v>46</c:v>
              </c:pt>
              <c:pt idx="11">
                <c:v>47</c:v>
              </c:pt>
              <c:pt idx="12">
                <c:v>48</c:v>
              </c:pt>
              <c:pt idx="13">
                <c:v>49</c:v>
              </c:pt>
              <c:pt idx="14">
                <c:v>50</c:v>
              </c:pt>
              <c:pt idx="15">
                <c:v>51</c:v>
              </c:pt>
              <c:pt idx="16">
                <c:v>52</c:v>
              </c:pt>
              <c:pt idx="17">
                <c:v>53</c:v>
              </c:pt>
              <c:pt idx="18">
                <c:v>1</c:v>
              </c:pt>
              <c:pt idx="19">
                <c:v>2</c:v>
              </c:pt>
              <c:pt idx="20">
                <c:v>3</c:v>
              </c:pt>
              <c:pt idx="21">
                <c:v>4</c:v>
              </c:pt>
              <c:pt idx="22">
                <c:v>5</c:v>
              </c:pt>
              <c:pt idx="23">
                <c:v>6</c:v>
              </c:pt>
              <c:pt idx="24">
                <c:v>7</c:v>
              </c:pt>
              <c:pt idx="25">
                <c:v>8</c:v>
              </c:pt>
              <c:pt idx="26">
                <c:v>9</c:v>
              </c:pt>
              <c:pt idx="27">
                <c:v>10</c:v>
              </c:pt>
              <c:pt idx="28">
                <c:v>11</c:v>
              </c:pt>
              <c:pt idx="29">
                <c:v>12</c:v>
              </c:pt>
              <c:pt idx="30">
                <c:v>13</c:v>
              </c:pt>
              <c:pt idx="31">
                <c:v>14</c:v>
              </c:pt>
              <c:pt idx="32">
                <c:v>15</c:v>
              </c:pt>
              <c:pt idx="33">
                <c:v>16</c:v>
              </c:pt>
              <c:pt idx="34">
                <c:v>17</c:v>
              </c:pt>
              <c:pt idx="35">
                <c:v>18</c:v>
              </c:pt>
              <c:pt idx="36">
                <c:v>19</c:v>
              </c:pt>
              <c:pt idx="37">
                <c:v>20</c:v>
              </c:pt>
              <c:pt idx="38">
                <c:v>21</c:v>
              </c:pt>
              <c:pt idx="39">
                <c:v>22</c:v>
              </c:pt>
              <c:pt idx="40">
                <c:v>23</c:v>
              </c:pt>
              <c:pt idx="41">
                <c:v>24</c:v>
              </c:pt>
              <c:pt idx="42">
                <c:v>25</c:v>
              </c:pt>
              <c:pt idx="43">
                <c:v>26</c:v>
              </c:pt>
              <c:pt idx="44">
                <c:v>27</c:v>
              </c:pt>
              <c:pt idx="45">
                <c:v>28</c:v>
              </c:pt>
              <c:pt idx="46">
                <c:v>29</c:v>
              </c:pt>
              <c:pt idx="47">
                <c:v>30</c:v>
              </c:pt>
              <c:pt idx="48">
                <c:v>31</c:v>
              </c:pt>
              <c:pt idx="49">
                <c:v>32</c:v>
              </c:pt>
              <c:pt idx="50">
                <c:v>33</c:v>
              </c:pt>
              <c:pt idx="51">
                <c:v>34</c:v>
              </c:pt>
              <c:pt idx="52">
                <c:v>35</c:v>
              </c:pt>
              <c:pt idx="53">
                <c:v>36</c:v>
              </c:pt>
              <c:pt idx="54">
                <c:v>37</c:v>
              </c:pt>
              <c:pt idx="55">
                <c:v>38</c:v>
              </c:pt>
              <c:pt idx="56">
                <c:v>39</c:v>
              </c:pt>
              <c:pt idx="57">
                <c:v>40</c:v>
              </c:pt>
              <c:pt idx="58">
                <c:v>41</c:v>
              </c:pt>
              <c:pt idx="59">
                <c:v>42</c:v>
              </c:pt>
              <c:pt idx="60">
                <c:v>43</c:v>
              </c:pt>
              <c:pt idx="61">
                <c:v>44</c:v>
              </c:pt>
              <c:pt idx="62">
                <c:v>45</c:v>
              </c:pt>
              <c:pt idx="63">
                <c:v>46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'[Dati Liguria con tassi per fascia d''età.xlsx]Conti'!$AM$2:$AM$91</c:f>
              <c:numCache>
                <c:formatCode>General</c:formatCode>
                <c:ptCount val="64"/>
                <c:pt idx="0">
                  <c:v>20.743596939709263</c:v>
                </c:pt>
                <c:pt idx="1">
                  <c:v>32.945712786597213</c:v>
                </c:pt>
                <c:pt idx="2">
                  <c:v>25.624443278464486</c:v>
                </c:pt>
                <c:pt idx="3">
                  <c:v>36.606347540663471</c:v>
                </c:pt>
                <c:pt idx="4">
                  <c:v>48.808463387551399</c:v>
                </c:pt>
                <c:pt idx="5">
                  <c:v>87.855234097592458</c:v>
                </c:pt>
                <c:pt idx="6">
                  <c:v>142.76475540858743</c:v>
                </c:pt>
                <c:pt idx="7">
                  <c:v>197.67427671958316</c:v>
                </c:pt>
                <c:pt idx="8">
                  <c:v>272.10718338559906</c:v>
                </c:pt>
                <c:pt idx="9">
                  <c:v>262.34549070808879</c:v>
                </c:pt>
                <c:pt idx="10">
                  <c:v>262.34549070808879</c:v>
                </c:pt>
                <c:pt idx="11">
                  <c:v>239.16147059900175</c:v>
                </c:pt>
                <c:pt idx="12">
                  <c:v>190.35300721145046</c:v>
                </c:pt>
                <c:pt idx="13">
                  <c:v>141.54454382389872</c:v>
                </c:pt>
                <c:pt idx="14">
                  <c:v>80.533964589459814</c:v>
                </c:pt>
                <c:pt idx="15">
                  <c:v>92.736080436347663</c:v>
                </c:pt>
                <c:pt idx="16">
                  <c:v>58.570156065061674</c:v>
                </c:pt>
                <c:pt idx="17">
                  <c:v>50.028674972240175</c:v>
                </c:pt>
                <c:pt idx="18">
                  <c:v>79.128829270130751</c:v>
                </c:pt>
                <c:pt idx="19">
                  <c:v>94.200987226346129</c:v>
                </c:pt>
                <c:pt idx="20">
                  <c:v>115.55321099765125</c:v>
                </c:pt>
                <c:pt idx="21">
                  <c:v>134.39340844292096</c:v>
                </c:pt>
                <c:pt idx="22">
                  <c:v>179.60988231156634</c:v>
                </c:pt>
                <c:pt idx="23">
                  <c:v>148.20955323611696</c:v>
                </c:pt>
                <c:pt idx="24">
                  <c:v>145.69752691008227</c:v>
                </c:pt>
                <c:pt idx="25">
                  <c:v>165.7937375183692</c:v>
                </c:pt>
                <c:pt idx="26">
                  <c:v>183.37792180062087</c:v>
                </c:pt>
                <c:pt idx="27">
                  <c:v>151.97759272517135</c:v>
                </c:pt>
                <c:pt idx="28">
                  <c:v>163.28171119233329</c:v>
                </c:pt>
                <c:pt idx="29">
                  <c:v>213.52223771305151</c:v>
                </c:pt>
                <c:pt idx="30">
                  <c:v>211.01021138701569</c:v>
                </c:pt>
                <c:pt idx="31">
                  <c:v>207.2421718979615</c:v>
                </c:pt>
                <c:pt idx="32">
                  <c:v>146.95354007310002</c:v>
                </c:pt>
                <c:pt idx="33">
                  <c:v>155.74563221422531</c:v>
                </c:pt>
                <c:pt idx="34">
                  <c:v>121.83327681274073</c:v>
                </c:pt>
                <c:pt idx="35">
                  <c:v>86.664908248238447</c:v>
                </c:pt>
                <c:pt idx="36">
                  <c:v>48.984513357699974</c:v>
                </c:pt>
                <c:pt idx="37">
                  <c:v>33.912355401484604</c:v>
                </c:pt>
                <c:pt idx="38">
                  <c:v>20.096210608287176</c:v>
                </c:pt>
                <c:pt idx="39">
                  <c:v>20.096210608287176</c:v>
                </c:pt>
                <c:pt idx="40">
                  <c:v>12.560131630179484</c:v>
                </c:pt>
                <c:pt idx="41">
                  <c:v>3.7680394890538427</c:v>
                </c:pt>
                <c:pt idx="42">
                  <c:v>3.7680394890538427</c:v>
                </c:pt>
                <c:pt idx="43">
                  <c:v>5.0240526520717834</c:v>
                </c:pt>
                <c:pt idx="44">
                  <c:v>6.2800658150897419</c:v>
                </c:pt>
                <c:pt idx="45">
                  <c:v>13.816144793197434</c:v>
                </c:pt>
                <c:pt idx="46">
                  <c:v>32.656342238466657</c:v>
                </c:pt>
                <c:pt idx="47">
                  <c:v>54.008566009771783</c:v>
                </c:pt>
                <c:pt idx="48">
                  <c:v>50.240526520717935</c:v>
                </c:pt>
                <c:pt idx="49">
                  <c:v>64.056671313915359</c:v>
                </c:pt>
                <c:pt idx="50">
                  <c:v>57.776605498825631</c:v>
                </c:pt>
                <c:pt idx="51">
                  <c:v>102.99307936747175</c:v>
                </c:pt>
                <c:pt idx="52">
                  <c:v>79.128829270130751</c:v>
                </c:pt>
                <c:pt idx="53">
                  <c:v>90.432947737292281</c:v>
                </c:pt>
                <c:pt idx="54">
                  <c:v>45.216473868646048</c:v>
                </c:pt>
                <c:pt idx="55">
                  <c:v>60.288631824861532</c:v>
                </c:pt>
                <c:pt idx="56">
                  <c:v>76.616802944094758</c:v>
                </c:pt>
                <c:pt idx="57">
                  <c:v>45.216473868646048</c:v>
                </c:pt>
                <c:pt idx="58">
                  <c:v>45.216473868646048</c:v>
                </c:pt>
                <c:pt idx="59">
                  <c:v>41.448434379592229</c:v>
                </c:pt>
                <c:pt idx="60">
                  <c:v>57.776605498825631</c:v>
                </c:pt>
                <c:pt idx="61">
                  <c:v>84.15288192220234</c:v>
                </c:pt>
                <c:pt idx="62">
                  <c:v>205.98615873494353</c:v>
                </c:pt>
                <c:pt idx="63">
                  <c:v>381.82800155745633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6-569B-9C44-879E-B1052FFDC8ED}"/>
            </c:ext>
          </c:extLst>
        </c:ser>
        <c:marker val="1"/>
        <c:axId val="166625664"/>
        <c:axId val="166627584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'[Dati Liguria con tassi per fascia d''età.xlsx]Conti'!$C$1</c15:sqref>
                        </c15:formulaRef>
                      </c:ext>
                    </c:extLst>
                    <c:strCache>
                      <c:ptCount val="1"/>
                      <c:pt idx="0">
                        <c:v>positivi_tot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'[Dati Liguria con tassi per fascia d''età.xlsx]Conti'!$C$2:$C$80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427</c:v>
                      </c:pt>
                      <c:pt idx="1">
                        <c:v>633</c:v>
                      </c:pt>
                      <c:pt idx="2">
                        <c:v>634</c:v>
                      </c:pt>
                      <c:pt idx="3">
                        <c:v>598</c:v>
                      </c:pt>
                      <c:pt idx="4">
                        <c:v>838</c:v>
                      </c:pt>
                      <c:pt idx="5">
                        <c:v>1810</c:v>
                      </c:pt>
                      <c:pt idx="6">
                        <c:v>3191</c:v>
                      </c:pt>
                      <c:pt idx="7">
                        <c:v>5340</c:v>
                      </c:pt>
                      <c:pt idx="8">
                        <c:v>6264</c:v>
                      </c:pt>
                      <c:pt idx="9">
                        <c:v>6445</c:v>
                      </c:pt>
                      <c:pt idx="10">
                        <c:v>6102</c:v>
                      </c:pt>
                      <c:pt idx="11">
                        <c:v>4534</c:v>
                      </c:pt>
                      <c:pt idx="12">
                        <c:v>3020</c:v>
                      </c:pt>
                      <c:pt idx="13">
                        <c:v>2192</c:v>
                      </c:pt>
                      <c:pt idx="14">
                        <c:v>1845</c:v>
                      </c:pt>
                      <c:pt idx="15">
                        <c:v>1949</c:v>
                      </c:pt>
                      <c:pt idx="16">
                        <c:v>1624</c:v>
                      </c:pt>
                      <c:pt idx="17">
                        <c:v>2261</c:v>
                      </c:pt>
                      <c:pt idx="18">
                        <c:v>2377</c:v>
                      </c:pt>
                      <c:pt idx="19">
                        <c:v>2050</c:v>
                      </c:pt>
                      <c:pt idx="20">
                        <c:v>1825</c:v>
                      </c:pt>
                      <c:pt idx="21">
                        <c:v>1982</c:v>
                      </c:pt>
                      <c:pt idx="22">
                        <c:v>2157</c:v>
                      </c:pt>
                      <c:pt idx="23">
                        <c:v>2026</c:v>
                      </c:pt>
                      <c:pt idx="24">
                        <c:v>2038</c:v>
                      </c:pt>
                      <c:pt idx="25">
                        <c:v>2337</c:v>
                      </c:pt>
                      <c:pt idx="26">
                        <c:v>2366</c:v>
                      </c:pt>
                      <c:pt idx="27">
                        <c:v>2371</c:v>
                      </c:pt>
                      <c:pt idx="28">
                        <c:v>2589</c:v>
                      </c:pt>
                      <c:pt idx="29">
                        <c:v>3164</c:v>
                      </c:pt>
                      <c:pt idx="30">
                        <c:v>3213</c:v>
                      </c:pt>
                      <c:pt idx="31">
                        <c:v>2379</c:v>
                      </c:pt>
                      <c:pt idx="32">
                        <c:v>2199</c:v>
                      </c:pt>
                      <c:pt idx="33">
                        <c:v>1927</c:v>
                      </c:pt>
                      <c:pt idx="34">
                        <c:v>1625</c:v>
                      </c:pt>
                      <c:pt idx="35">
                        <c:v>1060</c:v>
                      </c:pt>
                      <c:pt idx="36">
                        <c:v>765</c:v>
                      </c:pt>
                      <c:pt idx="37">
                        <c:v>510</c:v>
                      </c:pt>
                      <c:pt idx="38">
                        <c:v>333</c:v>
                      </c:pt>
                      <c:pt idx="39">
                        <c:v>191</c:v>
                      </c:pt>
                      <c:pt idx="40">
                        <c:v>114</c:v>
                      </c:pt>
                      <c:pt idx="41">
                        <c:v>97</c:v>
                      </c:pt>
                      <c:pt idx="42">
                        <c:v>50</c:v>
                      </c:pt>
                      <c:pt idx="43">
                        <c:v>84</c:v>
                      </c:pt>
                      <c:pt idx="44">
                        <c:v>121</c:v>
                      </c:pt>
                      <c:pt idx="45">
                        <c:v>334</c:v>
                      </c:pt>
                      <c:pt idx="46">
                        <c:v>749</c:v>
                      </c:pt>
                      <c:pt idx="47">
                        <c:v>886</c:v>
                      </c:pt>
                      <c:pt idx="48">
                        <c:v>933</c:v>
                      </c:pt>
                      <c:pt idx="49">
                        <c:v>1067</c:v>
                      </c:pt>
                      <c:pt idx="50">
                        <c:v>1104</c:v>
                      </c:pt>
                      <c:pt idx="51">
                        <c:v>1066</c:v>
                      </c:pt>
                      <c:pt idx="52">
                        <c:v>873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569B-9C44-879E-B1052FFDC8ED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d''età.xlsx]Conti'!$D$1</c15:sqref>
                        </c15:formulaRef>
                      </c:ext>
                    </c:extLst>
                    <c:strCache>
                      <c:ptCount val="1"/>
                      <c:pt idx="0">
                        <c:v>positivi &lt;19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d''età.xlsx]Conti'!$D$2:$D$80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39</c:v>
                      </c:pt>
                      <c:pt idx="1">
                        <c:v>78</c:v>
                      </c:pt>
                      <c:pt idx="2">
                        <c:v>83</c:v>
                      </c:pt>
                      <c:pt idx="3">
                        <c:v>102</c:v>
                      </c:pt>
                      <c:pt idx="4">
                        <c:v>119</c:v>
                      </c:pt>
                      <c:pt idx="5">
                        <c:v>256</c:v>
                      </c:pt>
                      <c:pt idx="6">
                        <c:v>377</c:v>
                      </c:pt>
                      <c:pt idx="7">
                        <c:v>610</c:v>
                      </c:pt>
                      <c:pt idx="8">
                        <c:v>791</c:v>
                      </c:pt>
                      <c:pt idx="9">
                        <c:v>639</c:v>
                      </c:pt>
                      <c:pt idx="10">
                        <c:v>656</c:v>
                      </c:pt>
                      <c:pt idx="11">
                        <c:v>488</c:v>
                      </c:pt>
                      <c:pt idx="12">
                        <c:v>350</c:v>
                      </c:pt>
                      <c:pt idx="13">
                        <c:v>283</c:v>
                      </c:pt>
                      <c:pt idx="14">
                        <c:v>201</c:v>
                      </c:pt>
                      <c:pt idx="15">
                        <c:v>217</c:v>
                      </c:pt>
                      <c:pt idx="16">
                        <c:v>160</c:v>
                      </c:pt>
                      <c:pt idx="17">
                        <c:v>187</c:v>
                      </c:pt>
                      <c:pt idx="18">
                        <c:v>226</c:v>
                      </c:pt>
                      <c:pt idx="19">
                        <c:v>216</c:v>
                      </c:pt>
                      <c:pt idx="20">
                        <c:v>219</c:v>
                      </c:pt>
                      <c:pt idx="21">
                        <c:v>267</c:v>
                      </c:pt>
                      <c:pt idx="22">
                        <c:v>294</c:v>
                      </c:pt>
                      <c:pt idx="23">
                        <c:v>291</c:v>
                      </c:pt>
                      <c:pt idx="24">
                        <c:v>317</c:v>
                      </c:pt>
                      <c:pt idx="25">
                        <c:v>368</c:v>
                      </c:pt>
                      <c:pt idx="26">
                        <c:v>404</c:v>
                      </c:pt>
                      <c:pt idx="27">
                        <c:v>360</c:v>
                      </c:pt>
                      <c:pt idx="28">
                        <c:v>354</c:v>
                      </c:pt>
                      <c:pt idx="29">
                        <c:v>462</c:v>
                      </c:pt>
                      <c:pt idx="30">
                        <c:v>512</c:v>
                      </c:pt>
                      <c:pt idx="31">
                        <c:v>385</c:v>
                      </c:pt>
                      <c:pt idx="32">
                        <c:v>357</c:v>
                      </c:pt>
                      <c:pt idx="33">
                        <c:v>355</c:v>
                      </c:pt>
                      <c:pt idx="34">
                        <c:v>269</c:v>
                      </c:pt>
                      <c:pt idx="35">
                        <c:v>199</c:v>
                      </c:pt>
                      <c:pt idx="36">
                        <c:v>153</c:v>
                      </c:pt>
                      <c:pt idx="37">
                        <c:v>87</c:v>
                      </c:pt>
                      <c:pt idx="38">
                        <c:v>51</c:v>
                      </c:pt>
                      <c:pt idx="39">
                        <c:v>38</c:v>
                      </c:pt>
                      <c:pt idx="40">
                        <c:v>24</c:v>
                      </c:pt>
                      <c:pt idx="41">
                        <c:v>22</c:v>
                      </c:pt>
                      <c:pt idx="42">
                        <c:v>9</c:v>
                      </c:pt>
                      <c:pt idx="43">
                        <c:v>13</c:v>
                      </c:pt>
                      <c:pt idx="44">
                        <c:v>25</c:v>
                      </c:pt>
                      <c:pt idx="45">
                        <c:v>63</c:v>
                      </c:pt>
                      <c:pt idx="46">
                        <c:v>160</c:v>
                      </c:pt>
                      <c:pt idx="47">
                        <c:v>184</c:v>
                      </c:pt>
                      <c:pt idx="48">
                        <c:v>205</c:v>
                      </c:pt>
                      <c:pt idx="49">
                        <c:v>198</c:v>
                      </c:pt>
                      <c:pt idx="50">
                        <c:v>223</c:v>
                      </c:pt>
                      <c:pt idx="51">
                        <c:v>226</c:v>
                      </c:pt>
                      <c:pt idx="52">
                        <c:v>189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569B-9C44-879E-B1052FFDC8ED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d''età.xlsx]Conti'!$E$1</c15:sqref>
                        </c15:formulaRef>
                      </c:ext>
                    </c:extLst>
                    <c:strCache>
                      <c:ptCount val="1"/>
                      <c:pt idx="0">
                        <c:v>positivi_0_2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d''età.xlsx]Conti'!$E$2:$E$80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2</c:v>
                      </c:pt>
                      <c:pt idx="1">
                        <c:v>8</c:v>
                      </c:pt>
                      <c:pt idx="2">
                        <c:v>16</c:v>
                      </c:pt>
                      <c:pt idx="3">
                        <c:v>13</c:v>
                      </c:pt>
                      <c:pt idx="4">
                        <c:v>9</c:v>
                      </c:pt>
                      <c:pt idx="5">
                        <c:v>27</c:v>
                      </c:pt>
                      <c:pt idx="6">
                        <c:v>32</c:v>
                      </c:pt>
                      <c:pt idx="7">
                        <c:v>38</c:v>
                      </c:pt>
                      <c:pt idx="8">
                        <c:v>38</c:v>
                      </c:pt>
                      <c:pt idx="9">
                        <c:v>42</c:v>
                      </c:pt>
                      <c:pt idx="10">
                        <c:v>51</c:v>
                      </c:pt>
                      <c:pt idx="11">
                        <c:v>39</c:v>
                      </c:pt>
                      <c:pt idx="12">
                        <c:v>31</c:v>
                      </c:pt>
                      <c:pt idx="13">
                        <c:v>22</c:v>
                      </c:pt>
                      <c:pt idx="14">
                        <c:v>17</c:v>
                      </c:pt>
                      <c:pt idx="15">
                        <c:v>27</c:v>
                      </c:pt>
                      <c:pt idx="16">
                        <c:v>18</c:v>
                      </c:pt>
                      <c:pt idx="17">
                        <c:v>18</c:v>
                      </c:pt>
                      <c:pt idx="18">
                        <c:v>14</c:v>
                      </c:pt>
                      <c:pt idx="19">
                        <c:v>20</c:v>
                      </c:pt>
                      <c:pt idx="20">
                        <c:v>10</c:v>
                      </c:pt>
                      <c:pt idx="21">
                        <c:v>21</c:v>
                      </c:pt>
                      <c:pt idx="22">
                        <c:v>29</c:v>
                      </c:pt>
                      <c:pt idx="23">
                        <c:v>29</c:v>
                      </c:pt>
                      <c:pt idx="24">
                        <c:v>29</c:v>
                      </c:pt>
                      <c:pt idx="25">
                        <c:v>31</c:v>
                      </c:pt>
                      <c:pt idx="26">
                        <c:v>36</c:v>
                      </c:pt>
                      <c:pt idx="27">
                        <c:v>30</c:v>
                      </c:pt>
                      <c:pt idx="28">
                        <c:v>28</c:v>
                      </c:pt>
                      <c:pt idx="29">
                        <c:v>32</c:v>
                      </c:pt>
                      <c:pt idx="30">
                        <c:v>59</c:v>
                      </c:pt>
                      <c:pt idx="31">
                        <c:v>29</c:v>
                      </c:pt>
                      <c:pt idx="32">
                        <c:v>31</c:v>
                      </c:pt>
                      <c:pt idx="33">
                        <c:v>25</c:v>
                      </c:pt>
                      <c:pt idx="34">
                        <c:v>19</c:v>
                      </c:pt>
                      <c:pt idx="35">
                        <c:v>19</c:v>
                      </c:pt>
                      <c:pt idx="36">
                        <c:v>10</c:v>
                      </c:pt>
                      <c:pt idx="37">
                        <c:v>7</c:v>
                      </c:pt>
                      <c:pt idx="38">
                        <c:v>3</c:v>
                      </c:pt>
                      <c:pt idx="39">
                        <c:v>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1</c:v>
                      </c:pt>
                      <c:pt idx="45">
                        <c:v>8</c:v>
                      </c:pt>
                      <c:pt idx="46">
                        <c:v>6</c:v>
                      </c:pt>
                      <c:pt idx="47">
                        <c:v>15</c:v>
                      </c:pt>
                      <c:pt idx="48">
                        <c:v>18</c:v>
                      </c:pt>
                      <c:pt idx="49">
                        <c:v>19</c:v>
                      </c:pt>
                      <c:pt idx="50">
                        <c:v>19</c:v>
                      </c:pt>
                      <c:pt idx="51">
                        <c:v>16</c:v>
                      </c:pt>
                      <c:pt idx="52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569B-9C44-879E-B1052FFDC8ED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d''età.xlsx]Conti'!$F$1</c15:sqref>
                        </c15:formulaRef>
                      </c:ext>
                    </c:extLst>
                    <c:strCache>
                      <c:ptCount val="1"/>
                      <c:pt idx="0">
                        <c:v>positivi_3_5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d''età.xlsx]Conti'!$F$2:$F$80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7</c:v>
                      </c:pt>
                      <c:pt idx="1">
                        <c:v>6</c:v>
                      </c:pt>
                      <c:pt idx="2">
                        <c:v>9</c:v>
                      </c:pt>
                      <c:pt idx="3">
                        <c:v>18</c:v>
                      </c:pt>
                      <c:pt idx="4">
                        <c:v>15</c:v>
                      </c:pt>
                      <c:pt idx="5">
                        <c:v>19</c:v>
                      </c:pt>
                      <c:pt idx="6">
                        <c:v>40</c:v>
                      </c:pt>
                      <c:pt idx="7">
                        <c:v>37</c:v>
                      </c:pt>
                      <c:pt idx="8">
                        <c:v>49</c:v>
                      </c:pt>
                      <c:pt idx="9">
                        <c:v>53</c:v>
                      </c:pt>
                      <c:pt idx="10">
                        <c:v>46</c:v>
                      </c:pt>
                      <c:pt idx="11">
                        <c:v>49</c:v>
                      </c:pt>
                      <c:pt idx="12">
                        <c:v>43</c:v>
                      </c:pt>
                      <c:pt idx="13">
                        <c:v>22</c:v>
                      </c:pt>
                      <c:pt idx="14">
                        <c:v>22</c:v>
                      </c:pt>
                      <c:pt idx="15">
                        <c:v>32</c:v>
                      </c:pt>
                      <c:pt idx="16">
                        <c:v>19</c:v>
                      </c:pt>
                      <c:pt idx="17">
                        <c:v>18</c:v>
                      </c:pt>
                      <c:pt idx="18">
                        <c:v>19</c:v>
                      </c:pt>
                      <c:pt idx="19">
                        <c:v>23</c:v>
                      </c:pt>
                      <c:pt idx="20">
                        <c:v>23</c:v>
                      </c:pt>
                      <c:pt idx="21">
                        <c:v>49</c:v>
                      </c:pt>
                      <c:pt idx="22">
                        <c:v>50</c:v>
                      </c:pt>
                      <c:pt idx="23">
                        <c:v>38</c:v>
                      </c:pt>
                      <c:pt idx="24">
                        <c:v>39</c:v>
                      </c:pt>
                      <c:pt idx="25">
                        <c:v>41</c:v>
                      </c:pt>
                      <c:pt idx="26">
                        <c:v>37</c:v>
                      </c:pt>
                      <c:pt idx="27">
                        <c:v>32</c:v>
                      </c:pt>
                      <c:pt idx="28">
                        <c:v>58</c:v>
                      </c:pt>
                      <c:pt idx="29">
                        <c:v>55</c:v>
                      </c:pt>
                      <c:pt idx="30">
                        <c:v>51</c:v>
                      </c:pt>
                      <c:pt idx="31">
                        <c:v>55</c:v>
                      </c:pt>
                      <c:pt idx="32">
                        <c:v>33</c:v>
                      </c:pt>
                      <c:pt idx="33">
                        <c:v>26</c:v>
                      </c:pt>
                      <c:pt idx="34">
                        <c:v>22</c:v>
                      </c:pt>
                      <c:pt idx="35">
                        <c:v>25</c:v>
                      </c:pt>
                      <c:pt idx="36">
                        <c:v>12</c:v>
                      </c:pt>
                      <c:pt idx="37">
                        <c:v>9</c:v>
                      </c:pt>
                      <c:pt idx="38">
                        <c:v>1</c:v>
                      </c:pt>
                      <c:pt idx="39">
                        <c:v>3</c:v>
                      </c:pt>
                      <c:pt idx="40">
                        <c:v>3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1</c:v>
                      </c:pt>
                      <c:pt idx="44">
                        <c:v>1</c:v>
                      </c:pt>
                      <c:pt idx="45">
                        <c:v>3</c:v>
                      </c:pt>
                      <c:pt idx="46">
                        <c:v>6</c:v>
                      </c:pt>
                      <c:pt idx="47">
                        <c:v>16</c:v>
                      </c:pt>
                      <c:pt idx="48">
                        <c:v>13</c:v>
                      </c:pt>
                      <c:pt idx="49">
                        <c:v>11</c:v>
                      </c:pt>
                      <c:pt idx="50">
                        <c:v>13</c:v>
                      </c:pt>
                      <c:pt idx="51">
                        <c:v>16</c:v>
                      </c:pt>
                      <c:pt idx="5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569B-9C44-879E-B1052FFDC8ED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d''età.xlsx]Conti'!$G$1</c15:sqref>
                        </c15:formulaRef>
                      </c:ext>
                    </c:extLst>
                    <c:strCache>
                      <c:ptCount val="1"/>
                      <c:pt idx="0">
                        <c:v>positivi_6_10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d''età.xlsx]Conti'!$G$2:$G$80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14</c:v>
                      </c:pt>
                      <c:pt idx="1">
                        <c:v>21</c:v>
                      </c:pt>
                      <c:pt idx="2">
                        <c:v>13</c:v>
                      </c:pt>
                      <c:pt idx="3">
                        <c:v>16</c:v>
                      </c:pt>
                      <c:pt idx="4">
                        <c:v>24</c:v>
                      </c:pt>
                      <c:pt idx="5">
                        <c:v>54</c:v>
                      </c:pt>
                      <c:pt idx="6">
                        <c:v>82</c:v>
                      </c:pt>
                      <c:pt idx="7">
                        <c:v>116</c:v>
                      </c:pt>
                      <c:pt idx="8">
                        <c:v>165</c:v>
                      </c:pt>
                      <c:pt idx="9">
                        <c:v>148</c:v>
                      </c:pt>
                      <c:pt idx="10">
                        <c:v>157</c:v>
                      </c:pt>
                      <c:pt idx="11">
                        <c:v>144</c:v>
                      </c:pt>
                      <c:pt idx="12">
                        <c:v>114</c:v>
                      </c:pt>
                      <c:pt idx="13">
                        <c:v>85</c:v>
                      </c:pt>
                      <c:pt idx="14">
                        <c:v>45</c:v>
                      </c:pt>
                      <c:pt idx="15">
                        <c:v>57</c:v>
                      </c:pt>
                      <c:pt idx="16">
                        <c:v>30</c:v>
                      </c:pt>
                      <c:pt idx="17">
                        <c:v>38</c:v>
                      </c:pt>
                      <c:pt idx="18">
                        <c:v>46</c:v>
                      </c:pt>
                      <c:pt idx="19">
                        <c:v>54</c:v>
                      </c:pt>
                      <c:pt idx="20">
                        <c:v>62</c:v>
                      </c:pt>
                      <c:pt idx="21">
                        <c:v>70</c:v>
                      </c:pt>
                      <c:pt idx="22">
                        <c:v>104</c:v>
                      </c:pt>
                      <c:pt idx="23">
                        <c:v>91</c:v>
                      </c:pt>
                      <c:pt idx="24">
                        <c:v>74</c:v>
                      </c:pt>
                      <c:pt idx="25">
                        <c:v>104</c:v>
                      </c:pt>
                      <c:pt idx="26">
                        <c:v>99</c:v>
                      </c:pt>
                      <c:pt idx="27">
                        <c:v>92</c:v>
                      </c:pt>
                      <c:pt idx="28">
                        <c:v>91</c:v>
                      </c:pt>
                      <c:pt idx="29">
                        <c:v>115</c:v>
                      </c:pt>
                      <c:pt idx="30">
                        <c:v>122</c:v>
                      </c:pt>
                      <c:pt idx="31">
                        <c:v>120</c:v>
                      </c:pt>
                      <c:pt idx="32">
                        <c:v>87</c:v>
                      </c:pt>
                      <c:pt idx="33">
                        <c:v>92</c:v>
                      </c:pt>
                      <c:pt idx="34">
                        <c:v>65</c:v>
                      </c:pt>
                      <c:pt idx="35">
                        <c:v>46</c:v>
                      </c:pt>
                      <c:pt idx="36">
                        <c:v>25</c:v>
                      </c:pt>
                      <c:pt idx="37">
                        <c:v>23</c:v>
                      </c:pt>
                      <c:pt idx="38">
                        <c:v>12</c:v>
                      </c:pt>
                      <c:pt idx="39">
                        <c:v>13</c:v>
                      </c:pt>
                      <c:pt idx="40">
                        <c:v>8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4</c:v>
                      </c:pt>
                      <c:pt idx="44">
                        <c:v>4</c:v>
                      </c:pt>
                      <c:pt idx="45">
                        <c:v>7</c:v>
                      </c:pt>
                      <c:pt idx="46">
                        <c:v>16</c:v>
                      </c:pt>
                      <c:pt idx="47">
                        <c:v>33</c:v>
                      </c:pt>
                      <c:pt idx="48">
                        <c:v>29</c:v>
                      </c:pt>
                      <c:pt idx="49">
                        <c:v>42</c:v>
                      </c:pt>
                      <c:pt idx="50">
                        <c:v>40</c:v>
                      </c:pt>
                      <c:pt idx="51">
                        <c:v>63</c:v>
                      </c:pt>
                      <c:pt idx="52">
                        <c:v>43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569B-9C44-879E-B1052FFDC8ED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d''età.xlsx]Conti'!$H$1</c15:sqref>
                        </c15:formulaRef>
                      </c:ext>
                    </c:extLst>
                    <c:strCache>
                      <c:ptCount val="1"/>
                      <c:pt idx="0">
                        <c:v>positivi_11_13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d''età.xlsx]Conti'!$H$2:$H$80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</c:v>
                      </c:pt>
                      <c:pt idx="1">
                        <c:v>13</c:v>
                      </c:pt>
                      <c:pt idx="2">
                        <c:v>19</c:v>
                      </c:pt>
                      <c:pt idx="3">
                        <c:v>12</c:v>
                      </c:pt>
                      <c:pt idx="4">
                        <c:v>20</c:v>
                      </c:pt>
                      <c:pt idx="5">
                        <c:v>51</c:v>
                      </c:pt>
                      <c:pt idx="6">
                        <c:v>73</c:v>
                      </c:pt>
                      <c:pt idx="7">
                        <c:v>110</c:v>
                      </c:pt>
                      <c:pt idx="8">
                        <c:v>177</c:v>
                      </c:pt>
                      <c:pt idx="9">
                        <c:v>139</c:v>
                      </c:pt>
                      <c:pt idx="10">
                        <c:v>147</c:v>
                      </c:pt>
                      <c:pt idx="11">
                        <c:v>111</c:v>
                      </c:pt>
                      <c:pt idx="12">
                        <c:v>71</c:v>
                      </c:pt>
                      <c:pt idx="13">
                        <c:v>58</c:v>
                      </c:pt>
                      <c:pt idx="14">
                        <c:v>54</c:v>
                      </c:pt>
                      <c:pt idx="15">
                        <c:v>39</c:v>
                      </c:pt>
                      <c:pt idx="16">
                        <c:v>38</c:v>
                      </c:pt>
                      <c:pt idx="17">
                        <c:v>38</c:v>
                      </c:pt>
                      <c:pt idx="18">
                        <c:v>50</c:v>
                      </c:pt>
                      <c:pt idx="19">
                        <c:v>39</c:v>
                      </c:pt>
                      <c:pt idx="20">
                        <c:v>55</c:v>
                      </c:pt>
                      <c:pt idx="21">
                        <c:v>56</c:v>
                      </c:pt>
                      <c:pt idx="22">
                        <c:v>53</c:v>
                      </c:pt>
                      <c:pt idx="23">
                        <c:v>49</c:v>
                      </c:pt>
                      <c:pt idx="24">
                        <c:v>60</c:v>
                      </c:pt>
                      <c:pt idx="25">
                        <c:v>54</c:v>
                      </c:pt>
                      <c:pt idx="26">
                        <c:v>88</c:v>
                      </c:pt>
                      <c:pt idx="27">
                        <c:v>70</c:v>
                      </c:pt>
                      <c:pt idx="28">
                        <c:v>71</c:v>
                      </c:pt>
                      <c:pt idx="29">
                        <c:v>105</c:v>
                      </c:pt>
                      <c:pt idx="30">
                        <c:v>113</c:v>
                      </c:pt>
                      <c:pt idx="31">
                        <c:v>70</c:v>
                      </c:pt>
                      <c:pt idx="32">
                        <c:v>82</c:v>
                      </c:pt>
                      <c:pt idx="33">
                        <c:v>82</c:v>
                      </c:pt>
                      <c:pt idx="34">
                        <c:v>69</c:v>
                      </c:pt>
                      <c:pt idx="35">
                        <c:v>43</c:v>
                      </c:pt>
                      <c:pt idx="36">
                        <c:v>41</c:v>
                      </c:pt>
                      <c:pt idx="37">
                        <c:v>12</c:v>
                      </c:pt>
                      <c:pt idx="38">
                        <c:v>12</c:v>
                      </c:pt>
                      <c:pt idx="39">
                        <c:v>6</c:v>
                      </c:pt>
                      <c:pt idx="40">
                        <c:v>4</c:v>
                      </c:pt>
                      <c:pt idx="41">
                        <c:v>5</c:v>
                      </c:pt>
                      <c:pt idx="42">
                        <c:v>2</c:v>
                      </c:pt>
                      <c:pt idx="43">
                        <c:v>0</c:v>
                      </c:pt>
                      <c:pt idx="44">
                        <c:v>2</c:v>
                      </c:pt>
                      <c:pt idx="45">
                        <c:v>9</c:v>
                      </c:pt>
                      <c:pt idx="46">
                        <c:v>16</c:v>
                      </c:pt>
                      <c:pt idx="47">
                        <c:v>17</c:v>
                      </c:pt>
                      <c:pt idx="48">
                        <c:v>23</c:v>
                      </c:pt>
                      <c:pt idx="49">
                        <c:v>26</c:v>
                      </c:pt>
                      <c:pt idx="50">
                        <c:v>34</c:v>
                      </c:pt>
                      <c:pt idx="51">
                        <c:v>33</c:v>
                      </c:pt>
                      <c:pt idx="52">
                        <c:v>39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569B-9C44-879E-B1052FFDC8ED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d''età.xlsx]Conti'!$I$1</c15:sqref>
                        </c15:formulaRef>
                      </c:ext>
                    </c:extLst>
                    <c:strCache>
                      <c:ptCount val="1"/>
                      <c:pt idx="0">
                        <c:v>positivi_14_18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d''età.xlsx]Conti'!$I$2:$I$80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12</c:v>
                      </c:pt>
                      <c:pt idx="1">
                        <c:v>30</c:v>
                      </c:pt>
                      <c:pt idx="2">
                        <c:v>26</c:v>
                      </c:pt>
                      <c:pt idx="3">
                        <c:v>43</c:v>
                      </c:pt>
                      <c:pt idx="4">
                        <c:v>51</c:v>
                      </c:pt>
                      <c:pt idx="5">
                        <c:v>105</c:v>
                      </c:pt>
                      <c:pt idx="6">
                        <c:v>150</c:v>
                      </c:pt>
                      <c:pt idx="7">
                        <c:v>309</c:v>
                      </c:pt>
                      <c:pt idx="8">
                        <c:v>362</c:v>
                      </c:pt>
                      <c:pt idx="9">
                        <c:v>257</c:v>
                      </c:pt>
                      <c:pt idx="10">
                        <c:v>255</c:v>
                      </c:pt>
                      <c:pt idx="11">
                        <c:v>145</c:v>
                      </c:pt>
                      <c:pt idx="12">
                        <c:v>91</c:v>
                      </c:pt>
                      <c:pt idx="13">
                        <c:v>96</c:v>
                      </c:pt>
                      <c:pt idx="14">
                        <c:v>63</c:v>
                      </c:pt>
                      <c:pt idx="15">
                        <c:v>62</c:v>
                      </c:pt>
                      <c:pt idx="16">
                        <c:v>55</c:v>
                      </c:pt>
                      <c:pt idx="17">
                        <c:v>75</c:v>
                      </c:pt>
                      <c:pt idx="18">
                        <c:v>97</c:v>
                      </c:pt>
                      <c:pt idx="19">
                        <c:v>80</c:v>
                      </c:pt>
                      <c:pt idx="20">
                        <c:v>69</c:v>
                      </c:pt>
                      <c:pt idx="21">
                        <c:v>71</c:v>
                      </c:pt>
                      <c:pt idx="22">
                        <c:v>58</c:v>
                      </c:pt>
                      <c:pt idx="23">
                        <c:v>84</c:v>
                      </c:pt>
                      <c:pt idx="24">
                        <c:v>115</c:v>
                      </c:pt>
                      <c:pt idx="25">
                        <c:v>138</c:v>
                      </c:pt>
                      <c:pt idx="26">
                        <c:v>144</c:v>
                      </c:pt>
                      <c:pt idx="27">
                        <c:v>136</c:v>
                      </c:pt>
                      <c:pt idx="28">
                        <c:v>106</c:v>
                      </c:pt>
                      <c:pt idx="29">
                        <c:v>155</c:v>
                      </c:pt>
                      <c:pt idx="30">
                        <c:v>167</c:v>
                      </c:pt>
                      <c:pt idx="31">
                        <c:v>111</c:v>
                      </c:pt>
                      <c:pt idx="32">
                        <c:v>124</c:v>
                      </c:pt>
                      <c:pt idx="33">
                        <c:v>130</c:v>
                      </c:pt>
                      <c:pt idx="34">
                        <c:v>94</c:v>
                      </c:pt>
                      <c:pt idx="35">
                        <c:v>66</c:v>
                      </c:pt>
                      <c:pt idx="36">
                        <c:v>65</c:v>
                      </c:pt>
                      <c:pt idx="37">
                        <c:v>36</c:v>
                      </c:pt>
                      <c:pt idx="38">
                        <c:v>23</c:v>
                      </c:pt>
                      <c:pt idx="39">
                        <c:v>11</c:v>
                      </c:pt>
                      <c:pt idx="40">
                        <c:v>9</c:v>
                      </c:pt>
                      <c:pt idx="41">
                        <c:v>14</c:v>
                      </c:pt>
                      <c:pt idx="42">
                        <c:v>4</c:v>
                      </c:pt>
                      <c:pt idx="43">
                        <c:v>8</c:v>
                      </c:pt>
                      <c:pt idx="44">
                        <c:v>17</c:v>
                      </c:pt>
                      <c:pt idx="45">
                        <c:v>36</c:v>
                      </c:pt>
                      <c:pt idx="46">
                        <c:v>116</c:v>
                      </c:pt>
                      <c:pt idx="47">
                        <c:v>103</c:v>
                      </c:pt>
                      <c:pt idx="48">
                        <c:v>122</c:v>
                      </c:pt>
                      <c:pt idx="49">
                        <c:v>100</c:v>
                      </c:pt>
                      <c:pt idx="50">
                        <c:v>117</c:v>
                      </c:pt>
                      <c:pt idx="51">
                        <c:v>98</c:v>
                      </c:pt>
                      <c:pt idx="52">
                        <c:v>78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569B-9C44-879E-B1052FFDC8ED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d''età.xlsx]Conti'!$O$1</c15:sqref>
                        </c15:formulaRef>
                      </c:ext>
                    </c:extLst>
                    <c:strCache>
                      <c:ptCount val="1"/>
                      <c:pt idx="0">
                        <c:v>Incidenza &lt;19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d''età.xlsx]Conti'!$O$2:$O$84</c15:sqref>
                        </c15:formulaRef>
                      </c:ext>
                    </c:extLst>
                    <c:numCache>
                      <c:formatCode>0.0</c:formatCode>
                      <c:ptCount val="57"/>
                      <c:pt idx="0">
                        <c:v>17.9039521826754</c:v>
                      </c:pt>
                      <c:pt idx="1">
                        <c:v>35.807904365350801</c:v>
                      </c:pt>
                      <c:pt idx="2">
                        <c:v>38.103282850309185</c:v>
                      </c:pt>
                      <c:pt idx="3">
                        <c:v>46.825721093151053</c:v>
                      </c:pt>
                      <c:pt idx="4">
                        <c:v>54.630007942009556</c:v>
                      </c:pt>
                      <c:pt idx="5">
                        <c:v>117.5233784298693</c:v>
                      </c:pt>
                      <c:pt idx="6">
                        <c:v>173.07153776586222</c:v>
                      </c:pt>
                      <c:pt idx="7">
                        <c:v>280.03617516492295</c:v>
                      </c:pt>
                      <c:pt idx="8">
                        <c:v>363.12887632041645</c:v>
                      </c:pt>
                      <c:pt idx="9">
                        <c:v>293.34937037768157</c:v>
                      </c:pt>
                      <c:pt idx="10">
                        <c:v>301.15365722654008</c:v>
                      </c:pt>
                      <c:pt idx="11">
                        <c:v>224.02894013193836</c:v>
                      </c:pt>
                      <c:pt idx="12">
                        <c:v>160.67649394708693</c:v>
                      </c:pt>
                      <c:pt idx="13">
                        <c:v>129.91842224864459</c:v>
                      </c:pt>
                      <c:pt idx="14">
                        <c:v>92.274215095327065</c:v>
                      </c:pt>
                      <c:pt idx="15">
                        <c:v>99.6194262471939</c:v>
                      </c:pt>
                      <c:pt idx="16">
                        <c:v>73.452111518668318</c:v>
                      </c:pt>
                      <c:pt idx="17">
                        <c:v>85.847155337443596</c:v>
                      </c:pt>
                      <c:pt idx="18">
                        <c:v>105.43749562621008</c:v>
                      </c:pt>
                      <c:pt idx="19">
                        <c:v>100.77211971354592</c:v>
                      </c:pt>
                      <c:pt idx="20">
                        <c:v>102.17173248734517</c:v>
                      </c:pt>
                      <c:pt idx="21">
                        <c:v>124.56553686813315</c:v>
                      </c:pt>
                      <c:pt idx="22">
                        <c:v>137.1620518323264</c:v>
                      </c:pt>
                      <c:pt idx="23">
                        <c:v>135.76243905852715</c:v>
                      </c:pt>
                      <c:pt idx="24">
                        <c:v>147.89241643145397</c:v>
                      </c:pt>
                      <c:pt idx="25">
                        <c:v>171.68583358604118</c:v>
                      </c:pt>
                      <c:pt idx="26">
                        <c:v>188.48118687163219</c:v>
                      </c:pt>
                      <c:pt idx="27">
                        <c:v>167.95353285590986</c:v>
                      </c:pt>
                      <c:pt idx="28">
                        <c:v>165.15430730831136</c:v>
                      </c:pt>
                      <c:pt idx="29">
                        <c:v>215.54036716508432</c:v>
                      </c:pt>
                      <c:pt idx="30">
                        <c:v>238.86724672840515</c:v>
                      </c:pt>
                      <c:pt idx="31">
                        <c:v>179.61697263757029</c:v>
                      </c:pt>
                      <c:pt idx="32">
                        <c:v>166.55392008211061</c:v>
                      </c:pt>
                      <c:pt idx="33">
                        <c:v>165.62084489957778</c:v>
                      </c:pt>
                      <c:pt idx="34">
                        <c:v>125.49861205066598</c:v>
                      </c:pt>
                      <c:pt idx="35">
                        <c:v>92.840980662016847</c:v>
                      </c:pt>
                      <c:pt idx="36">
                        <c:v>71.380251463761695</c:v>
                      </c:pt>
                      <c:pt idx="37">
                        <c:v>40.588770440178216</c:v>
                      </c:pt>
                      <c:pt idx="38">
                        <c:v>23.793417154587232</c:v>
                      </c:pt>
                      <c:pt idx="39">
                        <c:v>17.72842846812382</c:v>
                      </c:pt>
                      <c:pt idx="40">
                        <c:v>11.196902190393992</c:v>
                      </c:pt>
                      <c:pt idx="41">
                        <c:v>10.263827007861158</c:v>
                      </c:pt>
                      <c:pt idx="42">
                        <c:v>4.1988383213977469</c:v>
                      </c:pt>
                      <c:pt idx="43">
                        <c:v>6.0649886864634119</c:v>
                      </c:pt>
                      <c:pt idx="44">
                        <c:v>11.663439781660408</c:v>
                      </c:pt>
                      <c:pt idx="45">
                        <c:v>29.391868249784228</c:v>
                      </c:pt>
                      <c:pt idx="46">
                        <c:v>74.646014602626607</c:v>
                      </c:pt>
                      <c:pt idx="47">
                        <c:v>85.842916793020592</c:v>
                      </c:pt>
                      <c:pt idx="48">
                        <c:v>95.640206209615343</c:v>
                      </c:pt>
                      <c:pt idx="49">
                        <c:v>92.374443070750431</c:v>
                      </c:pt>
                      <c:pt idx="50">
                        <c:v>104.03788285241083</c:v>
                      </c:pt>
                      <c:pt idx="51">
                        <c:v>105.43749562621008</c:v>
                      </c:pt>
                      <c:pt idx="52">
                        <c:v>88.175604749352672</c:v>
                      </c:pt>
                      <c:pt idx="53">
                        <c:v>75.579089785159439</c:v>
                      </c:pt>
                      <c:pt idx="54">
                        <c:v>48.053371900440879</c:v>
                      </c:pt>
                      <c:pt idx="55">
                        <c:v>50.38605985677296</c:v>
                      </c:pt>
                      <c:pt idx="56">
                        <c:v>54.584898178170704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569B-9C44-879E-B1052FFDC8ED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d''età.xlsx]Conti'!$P$1</c15:sqref>
                        </c15:formulaRef>
                      </c:ext>
                    </c:extLst>
                    <c:strCache>
                      <c:ptCount val="1"/>
                      <c:pt idx="0">
                        <c:v>Incidenza 0-2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d''età.xlsx]Conti'!$P$2:$P$80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7.3321846244088427</c:v>
                      </c:pt>
                      <c:pt idx="1">
                        <c:v>29.328738497635371</c:v>
                      </c:pt>
                      <c:pt idx="2">
                        <c:v>58.657476995270741</c:v>
                      </c:pt>
                      <c:pt idx="3">
                        <c:v>47.659200058657476</c:v>
                      </c:pt>
                      <c:pt idx="4">
                        <c:v>32.99483080983979</c:v>
                      </c:pt>
                      <c:pt idx="5">
                        <c:v>98.984492429519378</c:v>
                      </c:pt>
                      <c:pt idx="6">
                        <c:v>117.31495399054148</c:v>
                      </c:pt>
                      <c:pt idx="7">
                        <c:v>139.31150786376801</c:v>
                      </c:pt>
                      <c:pt idx="8">
                        <c:v>139.31150786376801</c:v>
                      </c:pt>
                      <c:pt idx="9">
                        <c:v>153.97587711258569</c:v>
                      </c:pt>
                      <c:pt idx="10">
                        <c:v>186.97070792242548</c:v>
                      </c:pt>
                      <c:pt idx="11">
                        <c:v>142.97760017597244</c:v>
                      </c:pt>
                      <c:pt idx="12">
                        <c:v>113.64886167833706</c:v>
                      </c:pt>
                      <c:pt idx="13">
                        <c:v>80.654030868497273</c:v>
                      </c:pt>
                      <c:pt idx="14">
                        <c:v>62.323569307475161</c:v>
                      </c:pt>
                      <c:pt idx="15">
                        <c:v>98.984492429519378</c:v>
                      </c:pt>
                      <c:pt idx="16">
                        <c:v>65.98966161967958</c:v>
                      </c:pt>
                      <c:pt idx="17">
                        <c:v>65.98966161967958</c:v>
                      </c:pt>
                      <c:pt idx="18">
                        <c:v>52.974118359315874</c:v>
                      </c:pt>
                      <c:pt idx="19">
                        <c:v>75.677311941879822</c:v>
                      </c:pt>
                      <c:pt idx="20">
                        <c:v>37.838655970939911</c:v>
                      </c:pt>
                      <c:pt idx="21">
                        <c:v>79.461177538973814</c:v>
                      </c:pt>
                      <c:pt idx="22">
                        <c:v>109.73210231572574</c:v>
                      </c:pt>
                      <c:pt idx="23">
                        <c:v>109.73210231572574</c:v>
                      </c:pt>
                      <c:pt idx="24">
                        <c:v>109.73210231572574</c:v>
                      </c:pt>
                      <c:pt idx="25">
                        <c:v>117.29983350991373</c:v>
                      </c:pt>
                      <c:pt idx="26">
                        <c:v>136.21916149538367</c:v>
                      </c:pt>
                      <c:pt idx="27">
                        <c:v>113.51596791281973</c:v>
                      </c:pt>
                      <c:pt idx="28">
                        <c:v>105.94823671863175</c:v>
                      </c:pt>
                      <c:pt idx="29">
                        <c:v>121.08369910700772</c:v>
                      </c:pt>
                      <c:pt idx="30">
                        <c:v>223.24807022854549</c:v>
                      </c:pt>
                      <c:pt idx="31">
                        <c:v>109.73210231572574</c:v>
                      </c:pt>
                      <c:pt idx="32">
                        <c:v>117.29983350991373</c:v>
                      </c:pt>
                      <c:pt idx="33">
                        <c:v>94.596639927349784</c:v>
                      </c:pt>
                      <c:pt idx="34">
                        <c:v>71.893446344785829</c:v>
                      </c:pt>
                      <c:pt idx="35">
                        <c:v>71.893446344785829</c:v>
                      </c:pt>
                      <c:pt idx="36">
                        <c:v>37.838655970939911</c:v>
                      </c:pt>
                      <c:pt idx="37">
                        <c:v>26.487059179657937</c:v>
                      </c:pt>
                      <c:pt idx="38">
                        <c:v>11.351596791281974</c:v>
                      </c:pt>
                      <c:pt idx="39">
                        <c:v>18.919327985469955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3.7838655970939912</c:v>
                      </c:pt>
                      <c:pt idx="45">
                        <c:v>30.270924776751929</c:v>
                      </c:pt>
                      <c:pt idx="46">
                        <c:v>22.703193582563948</c:v>
                      </c:pt>
                      <c:pt idx="47">
                        <c:v>56.757983956409866</c:v>
                      </c:pt>
                      <c:pt idx="48">
                        <c:v>68.109580747691837</c:v>
                      </c:pt>
                      <c:pt idx="49">
                        <c:v>71.893446344785829</c:v>
                      </c:pt>
                      <c:pt idx="50">
                        <c:v>71.893446344785829</c:v>
                      </c:pt>
                      <c:pt idx="51">
                        <c:v>60.541849553503859</c:v>
                      </c:pt>
                      <c:pt idx="52">
                        <c:v>37.838655970939911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569B-9C44-879E-B1052FFDC8ED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d''età.xlsx]Conti'!$Q$1</c15:sqref>
                        </c15:formulaRef>
                      </c:ext>
                    </c:extLst>
                    <c:strCache>
                      <c:ptCount val="1"/>
                      <c:pt idx="0">
                        <c:v>Incidenza 3-5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d''età.xlsx]Conti'!$Q$2:$Q$80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22.590847479506873</c:v>
                      </c:pt>
                      <c:pt idx="1">
                        <c:v>19.363583553863034</c:v>
                      </c:pt>
                      <c:pt idx="2">
                        <c:v>29.045375330794553</c:v>
                      </c:pt>
                      <c:pt idx="3">
                        <c:v>58.090750661589105</c:v>
                      </c:pt>
                      <c:pt idx="4">
                        <c:v>48.408958884657586</c:v>
                      </c:pt>
                      <c:pt idx="5">
                        <c:v>61.318014587232945</c:v>
                      </c:pt>
                      <c:pt idx="6">
                        <c:v>129.09055702575355</c:v>
                      </c:pt>
                      <c:pt idx="7">
                        <c:v>119.40876524882205</c:v>
                      </c:pt>
                      <c:pt idx="8">
                        <c:v>158.13593235654812</c:v>
                      </c:pt>
                      <c:pt idx="9">
                        <c:v>171.04498805912348</c:v>
                      </c:pt>
                      <c:pt idx="10">
                        <c:v>148.45414057961659</c:v>
                      </c:pt>
                      <c:pt idx="11">
                        <c:v>158.13593235654812</c:v>
                      </c:pt>
                      <c:pt idx="12">
                        <c:v>138.77234880268509</c:v>
                      </c:pt>
                      <c:pt idx="13">
                        <c:v>70.999806364164456</c:v>
                      </c:pt>
                      <c:pt idx="14">
                        <c:v>70.999806364164456</c:v>
                      </c:pt>
                      <c:pt idx="15">
                        <c:v>103.27244562060285</c:v>
                      </c:pt>
                      <c:pt idx="16">
                        <c:v>61.318014587232945</c:v>
                      </c:pt>
                      <c:pt idx="17">
                        <c:v>58.090750661589105</c:v>
                      </c:pt>
                      <c:pt idx="18">
                        <c:v>63.443301722986511</c:v>
                      </c:pt>
                      <c:pt idx="19">
                        <c:v>76.799786296246822</c:v>
                      </c:pt>
                      <c:pt idx="20">
                        <c:v>76.799786296246822</c:v>
                      </c:pt>
                      <c:pt idx="21">
                        <c:v>163.61693602243889</c:v>
                      </c:pt>
                      <c:pt idx="22">
                        <c:v>166.95605716575398</c:v>
                      </c:pt>
                      <c:pt idx="23">
                        <c:v>126.88660344597302</c:v>
                      </c:pt>
                      <c:pt idx="24">
                        <c:v>130.22572458928809</c:v>
                      </c:pt>
                      <c:pt idx="25">
                        <c:v>136.90396687591826</c:v>
                      </c:pt>
                      <c:pt idx="26">
                        <c:v>123.54748230265794</c:v>
                      </c:pt>
                      <c:pt idx="27">
                        <c:v>106.85187658608254</c:v>
                      </c:pt>
                      <c:pt idx="28">
                        <c:v>193.66902631227461</c:v>
                      </c:pt>
                      <c:pt idx="29">
                        <c:v>183.65166288232936</c:v>
                      </c:pt>
                      <c:pt idx="30">
                        <c:v>170.29517830906906</c:v>
                      </c:pt>
                      <c:pt idx="31">
                        <c:v>183.65166288232936</c:v>
                      </c:pt>
                      <c:pt idx="32">
                        <c:v>110.19099772939762</c:v>
                      </c:pt>
                      <c:pt idx="33">
                        <c:v>86.817149726192071</c:v>
                      </c:pt>
                      <c:pt idx="34">
                        <c:v>73.460665152931753</c:v>
                      </c:pt>
                      <c:pt idx="35">
                        <c:v>83.478028582876988</c:v>
                      </c:pt>
                      <c:pt idx="36">
                        <c:v>40.069453719780952</c:v>
                      </c:pt>
                      <c:pt idx="37">
                        <c:v>30.052090289835714</c:v>
                      </c:pt>
                      <c:pt idx="38">
                        <c:v>3.3391211433150794</c:v>
                      </c:pt>
                      <c:pt idx="39">
                        <c:v>10.017363429945238</c:v>
                      </c:pt>
                      <c:pt idx="40">
                        <c:v>10.017363429945238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3.3391211433150794</c:v>
                      </c:pt>
                      <c:pt idx="44">
                        <c:v>3.3391211433150794</c:v>
                      </c:pt>
                      <c:pt idx="45">
                        <c:v>10.017363429945238</c:v>
                      </c:pt>
                      <c:pt idx="46">
                        <c:v>20.034726859890476</c:v>
                      </c:pt>
                      <c:pt idx="47">
                        <c:v>53.42593829304127</c:v>
                      </c:pt>
                      <c:pt idx="48">
                        <c:v>43.408574863096035</c:v>
                      </c:pt>
                      <c:pt idx="49">
                        <c:v>36.730332576465877</c:v>
                      </c:pt>
                      <c:pt idx="50">
                        <c:v>43.408574863096035</c:v>
                      </c:pt>
                      <c:pt idx="51">
                        <c:v>53.42593829304127</c:v>
                      </c:pt>
                      <c:pt idx="52">
                        <c:v>63.443301722986511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569B-9C44-879E-B1052FFDC8ED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d''età.xlsx]Conti'!$R$1</c15:sqref>
                        </c15:formulaRef>
                      </c:ext>
                    </c:extLst>
                    <c:strCache>
                      <c:ptCount val="1"/>
                      <c:pt idx="0">
                        <c:v>Incidenza 6-10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d''età.xlsx]Conti'!$R$2:$R$80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23.990266806038694</c:v>
                      </c:pt>
                      <c:pt idx="1">
                        <c:v>35.985400209058042</c:v>
                      </c:pt>
                      <c:pt idx="2">
                        <c:v>22.27667631989307</c:v>
                      </c:pt>
                      <c:pt idx="3">
                        <c:v>27.417447778329933</c:v>
                      </c:pt>
                      <c:pt idx="4">
                        <c:v>41.126171667494901</c:v>
                      </c:pt>
                      <c:pt idx="5">
                        <c:v>92.533886251863535</c:v>
                      </c:pt>
                      <c:pt idx="6">
                        <c:v>140.5144198639409</c:v>
                      </c:pt>
                      <c:pt idx="7">
                        <c:v>198.77649639289203</c:v>
                      </c:pt>
                      <c:pt idx="8">
                        <c:v>282.74243021402748</c:v>
                      </c:pt>
                      <c:pt idx="9">
                        <c:v>253.61139194955189</c:v>
                      </c:pt>
                      <c:pt idx="10">
                        <c:v>269.03370632486246</c:v>
                      </c:pt>
                      <c:pt idx="11">
                        <c:v>246.75703000496941</c:v>
                      </c:pt>
                      <c:pt idx="12">
                        <c:v>195.34931542060079</c:v>
                      </c:pt>
                      <c:pt idx="13">
                        <c:v>145.65519132237779</c:v>
                      </c:pt>
                      <c:pt idx="14">
                        <c:v>77.111571876552944</c:v>
                      </c:pt>
                      <c:pt idx="15">
                        <c:v>97.674657710300394</c:v>
                      </c:pt>
                      <c:pt idx="16">
                        <c:v>51.407714584368627</c:v>
                      </c:pt>
                      <c:pt idx="17">
                        <c:v>65.116438473533591</c:v>
                      </c:pt>
                      <c:pt idx="18">
                        <c:v>80.852110943157456</c:v>
                      </c:pt>
                      <c:pt idx="19">
                        <c:v>94.913347628923958</c:v>
                      </c:pt>
                      <c:pt idx="20">
                        <c:v>108.97458431469047</c:v>
                      </c:pt>
                      <c:pt idx="21">
                        <c:v>123.03582100045699</c:v>
                      </c:pt>
                      <c:pt idx="22">
                        <c:v>182.79607691496466</c:v>
                      </c:pt>
                      <c:pt idx="23">
                        <c:v>159.9465673005941</c:v>
                      </c:pt>
                      <c:pt idx="24">
                        <c:v>130.06643934334025</c:v>
                      </c:pt>
                      <c:pt idx="25">
                        <c:v>182.79607691496466</c:v>
                      </c:pt>
                      <c:pt idx="26">
                        <c:v>174.00780398636061</c:v>
                      </c:pt>
                      <c:pt idx="27">
                        <c:v>161.70422188631491</c:v>
                      </c:pt>
                      <c:pt idx="28">
                        <c:v>159.9465673005941</c:v>
                      </c:pt>
                      <c:pt idx="29">
                        <c:v>202.13027735789362</c:v>
                      </c:pt>
                      <c:pt idx="30">
                        <c:v>214.43385945793932</c:v>
                      </c:pt>
                      <c:pt idx="31">
                        <c:v>210.91855028649769</c:v>
                      </c:pt>
                      <c:pt idx="32">
                        <c:v>152.91594895771084</c:v>
                      </c:pt>
                      <c:pt idx="33">
                        <c:v>161.70422188631491</c:v>
                      </c:pt>
                      <c:pt idx="34">
                        <c:v>114.24754807185292</c:v>
                      </c:pt>
                      <c:pt idx="35">
                        <c:v>80.852110943157456</c:v>
                      </c:pt>
                      <c:pt idx="36">
                        <c:v>43.941364643020357</c:v>
                      </c:pt>
                      <c:pt idx="37">
                        <c:v>40.426055471578728</c:v>
                      </c:pt>
                      <c:pt idx="38">
                        <c:v>21.091855028649771</c:v>
                      </c:pt>
                      <c:pt idx="39">
                        <c:v>22.849509614370582</c:v>
                      </c:pt>
                      <c:pt idx="40">
                        <c:v>14.061236685766513</c:v>
                      </c:pt>
                      <c:pt idx="41">
                        <c:v>5.2729637571624428</c:v>
                      </c:pt>
                      <c:pt idx="42">
                        <c:v>5.2729637571624428</c:v>
                      </c:pt>
                      <c:pt idx="43">
                        <c:v>7.0306183428832565</c:v>
                      </c:pt>
                      <c:pt idx="44">
                        <c:v>7.0306183428832565</c:v>
                      </c:pt>
                      <c:pt idx="45">
                        <c:v>12.303582100045698</c:v>
                      </c:pt>
                      <c:pt idx="46">
                        <c:v>28.122473371533026</c:v>
                      </c:pt>
                      <c:pt idx="47">
                        <c:v>58.002601328786866</c:v>
                      </c:pt>
                      <c:pt idx="48">
                        <c:v>50.971982985903608</c:v>
                      </c:pt>
                      <c:pt idx="49">
                        <c:v>73.821492600274198</c:v>
                      </c:pt>
                      <c:pt idx="50">
                        <c:v>70.306183428832568</c:v>
                      </c:pt>
                      <c:pt idx="51">
                        <c:v>110.73223890041129</c:v>
                      </c:pt>
                      <c:pt idx="52">
                        <c:v>75.579147185995012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569B-9C44-879E-B1052FFDC8ED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d''età.xlsx]Conti'!$S$1</c15:sqref>
                        </c15:formulaRef>
                      </c:ext>
                    </c:extLst>
                    <c:strCache>
                      <c:ptCount val="1"/>
                      <c:pt idx="0">
                        <c:v>Incidenza 11-13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d''età.xlsx]Conti'!$S$2:$S$80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10.570545175867446</c:v>
                      </c:pt>
                      <c:pt idx="1">
                        <c:v>34.354271821569199</c:v>
                      </c:pt>
                      <c:pt idx="2">
                        <c:v>50.210089585370362</c:v>
                      </c:pt>
                      <c:pt idx="3">
                        <c:v>31.711635527602336</c:v>
                      </c:pt>
                      <c:pt idx="4">
                        <c:v>52.852725879337228</c:v>
                      </c:pt>
                      <c:pt idx="5">
                        <c:v>134.77445099230994</c:v>
                      </c:pt>
                      <c:pt idx="6">
                        <c:v>192.91244945958087</c:v>
                      </c:pt>
                      <c:pt idx="7">
                        <c:v>290.68999233635475</c:v>
                      </c:pt>
                      <c:pt idx="8">
                        <c:v>467.74662403213443</c:v>
                      </c:pt>
                      <c:pt idx="9">
                        <c:v>367.32644486139372</c:v>
                      </c:pt>
                      <c:pt idx="10">
                        <c:v>388.4675352131286</c:v>
                      </c:pt>
                      <c:pt idx="11">
                        <c:v>293.33262863032161</c:v>
                      </c:pt>
                      <c:pt idx="12">
                        <c:v>187.62717687164715</c:v>
                      </c:pt>
                      <c:pt idx="13">
                        <c:v>153.27290505007795</c:v>
                      </c:pt>
                      <c:pt idx="14">
                        <c:v>142.70235987421052</c:v>
                      </c:pt>
                      <c:pt idx="15">
                        <c:v>103.0628154647076</c:v>
                      </c:pt>
                      <c:pt idx="16">
                        <c:v>100.42017917074072</c:v>
                      </c:pt>
                      <c:pt idx="17">
                        <c:v>100.42017917074072</c:v>
                      </c:pt>
                      <c:pt idx="18">
                        <c:v>132.58027735794025</c:v>
                      </c:pt>
                      <c:pt idx="19">
                        <c:v>103.41261633919338</c:v>
                      </c:pt>
                      <c:pt idx="20">
                        <c:v>145.83830509373425</c:v>
                      </c:pt>
                      <c:pt idx="21">
                        <c:v>148.48991064089307</c:v>
                      </c:pt>
                      <c:pt idx="22">
                        <c:v>140.53509399941666</c:v>
                      </c:pt>
                      <c:pt idx="23">
                        <c:v>129.92867181078142</c:v>
                      </c:pt>
                      <c:pt idx="24">
                        <c:v>159.09633282952828</c:v>
                      </c:pt>
                      <c:pt idx="25">
                        <c:v>143.18669954657545</c:v>
                      </c:pt>
                      <c:pt idx="26">
                        <c:v>233.34128814997482</c:v>
                      </c:pt>
                      <c:pt idx="27">
                        <c:v>185.61238830111634</c:v>
                      </c:pt>
                      <c:pt idx="28">
                        <c:v>188.26399384827513</c:v>
                      </c:pt>
                      <c:pt idx="29">
                        <c:v>278.41858245167447</c:v>
                      </c:pt>
                      <c:pt idx="30">
                        <c:v>299.63142682894494</c:v>
                      </c:pt>
                      <c:pt idx="31">
                        <c:v>185.61238830111634</c:v>
                      </c:pt>
                      <c:pt idx="32">
                        <c:v>217.43165486702199</c:v>
                      </c:pt>
                      <c:pt idx="33">
                        <c:v>217.43165486702199</c:v>
                      </c:pt>
                      <c:pt idx="34">
                        <c:v>182.96078275395752</c:v>
                      </c:pt>
                      <c:pt idx="35">
                        <c:v>114.0190385278286</c:v>
                      </c:pt>
                      <c:pt idx="36">
                        <c:v>108.715827433511</c:v>
                      </c:pt>
                      <c:pt idx="37">
                        <c:v>31.819266565905657</c:v>
                      </c:pt>
                      <c:pt idx="38">
                        <c:v>31.819266565905657</c:v>
                      </c:pt>
                      <c:pt idx="39">
                        <c:v>15.909633282952829</c:v>
                      </c:pt>
                      <c:pt idx="40">
                        <c:v>10.606422188635218</c:v>
                      </c:pt>
                      <c:pt idx="41">
                        <c:v>13.258027735794023</c:v>
                      </c:pt>
                      <c:pt idx="42">
                        <c:v>5.303211094317609</c:v>
                      </c:pt>
                      <c:pt idx="43">
                        <c:v>0</c:v>
                      </c:pt>
                      <c:pt idx="44">
                        <c:v>5.303211094317609</c:v>
                      </c:pt>
                      <c:pt idx="45">
                        <c:v>23.864449924429241</c:v>
                      </c:pt>
                      <c:pt idx="46">
                        <c:v>42.425688754540872</c:v>
                      </c:pt>
                      <c:pt idx="47">
                        <c:v>45.077294301699681</c:v>
                      </c:pt>
                      <c:pt idx="48">
                        <c:v>60.986927584652506</c:v>
                      </c:pt>
                      <c:pt idx="49">
                        <c:v>68.941744226128918</c:v>
                      </c:pt>
                      <c:pt idx="50">
                        <c:v>90.154588603399361</c:v>
                      </c:pt>
                      <c:pt idx="51">
                        <c:v>87.502983056240552</c:v>
                      </c:pt>
                      <c:pt idx="52">
                        <c:v>103.41261633919338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569B-9C44-879E-B1052FFDC8ED}"/>
                  </c:ext>
                </c:extLst>
              </c15:ser>
            </c15:filteredLineSeries>
            <c15:filteredLine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d''età.xlsx]Conti'!$T$1</c15:sqref>
                        </c15:formulaRef>
                      </c:ext>
                    </c:extLst>
                    <c:strCache>
                      <c:ptCount val="1"/>
                      <c:pt idx="0">
                        <c:v>Incidenza 14-18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d''età.xlsx]Conti'!$T$2:$T$80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18.937002903673779</c:v>
                      </c:pt>
                      <c:pt idx="1">
                        <c:v>47.342507259184444</c:v>
                      </c:pt>
                      <c:pt idx="2">
                        <c:v>41.030172957959856</c:v>
                      </c:pt>
                      <c:pt idx="3">
                        <c:v>67.857593738164368</c:v>
                      </c:pt>
                      <c:pt idx="4">
                        <c:v>80.482262340613559</c:v>
                      </c:pt>
                      <c:pt idx="5">
                        <c:v>165.69877540714558</c:v>
                      </c:pt>
                      <c:pt idx="6">
                        <c:v>236.71253629592223</c:v>
                      </c:pt>
                      <c:pt idx="7">
                        <c:v>487.62782476959978</c:v>
                      </c:pt>
                      <c:pt idx="8">
                        <c:v>571.26625426082569</c:v>
                      </c:pt>
                      <c:pt idx="9">
                        <c:v>405.56747885368009</c:v>
                      </c:pt>
                      <c:pt idx="10">
                        <c:v>402.41131170306778</c:v>
                      </c:pt>
                      <c:pt idx="11">
                        <c:v>228.8221184193915</c:v>
                      </c:pt>
                      <c:pt idx="12">
                        <c:v>143.6056053528595</c:v>
                      </c:pt>
                      <c:pt idx="13">
                        <c:v>151.49602322939023</c:v>
                      </c:pt>
                      <c:pt idx="14">
                        <c:v>99.419265244287331</c:v>
                      </c:pt>
                      <c:pt idx="15">
                        <c:v>97.841181668981193</c:v>
                      </c:pt>
                      <c:pt idx="16">
                        <c:v>86.794596641838154</c:v>
                      </c:pt>
                      <c:pt idx="17">
                        <c:v>118.35626814796112</c:v>
                      </c:pt>
                      <c:pt idx="18">
                        <c:v>153.08860200119946</c:v>
                      </c:pt>
                      <c:pt idx="19">
                        <c:v>126.2586408257315</c:v>
                      </c:pt>
                      <c:pt idx="20">
                        <c:v>108.89807771219343</c:v>
                      </c:pt>
                      <c:pt idx="21">
                        <c:v>112.05454373283672</c:v>
                      </c:pt>
                      <c:pt idx="22">
                        <c:v>91.537514598655349</c:v>
                      </c:pt>
                      <c:pt idx="23">
                        <c:v>132.57157286701809</c:v>
                      </c:pt>
                      <c:pt idx="24">
                        <c:v>181.49679618698906</c:v>
                      </c:pt>
                      <c:pt idx="25">
                        <c:v>217.79615542438685</c:v>
                      </c:pt>
                      <c:pt idx="26">
                        <c:v>227.26555348631672</c:v>
                      </c:pt>
                      <c:pt idx="27">
                        <c:v>214.63968940374357</c:v>
                      </c:pt>
                      <c:pt idx="28">
                        <c:v>167.29269909409425</c:v>
                      </c:pt>
                      <c:pt idx="29">
                        <c:v>244.62611659985481</c:v>
                      </c:pt>
                      <c:pt idx="30">
                        <c:v>263.56491272371454</c:v>
                      </c:pt>
                      <c:pt idx="31">
                        <c:v>175.18386414570247</c:v>
                      </c:pt>
                      <c:pt idx="32">
                        <c:v>195.70089327988384</c:v>
                      </c:pt>
                      <c:pt idx="33">
                        <c:v>205.17029134181371</c:v>
                      </c:pt>
                      <c:pt idx="34">
                        <c:v>148.35390297023451</c:v>
                      </c:pt>
                      <c:pt idx="35">
                        <c:v>104.16337868122849</c:v>
                      </c:pt>
                      <c:pt idx="36">
                        <c:v>102.58514567090685</c:v>
                      </c:pt>
                      <c:pt idx="37">
                        <c:v>56.81638837157918</c:v>
                      </c:pt>
                      <c:pt idx="38">
                        <c:v>36.299359237397809</c:v>
                      </c:pt>
                      <c:pt idx="39">
                        <c:v>17.360563113538081</c:v>
                      </c:pt>
                      <c:pt idx="40">
                        <c:v>14.204097092894795</c:v>
                      </c:pt>
                      <c:pt idx="41">
                        <c:v>22.095262144503014</c:v>
                      </c:pt>
                      <c:pt idx="42">
                        <c:v>6.3129320412865759</c:v>
                      </c:pt>
                      <c:pt idx="43">
                        <c:v>12.625864082573152</c:v>
                      </c:pt>
                      <c:pt idx="44">
                        <c:v>26.829961175467947</c:v>
                      </c:pt>
                      <c:pt idx="45">
                        <c:v>56.81638837157918</c:v>
                      </c:pt>
                      <c:pt idx="46">
                        <c:v>183.0750291973107</c:v>
                      </c:pt>
                      <c:pt idx="47">
                        <c:v>162.55800006312933</c:v>
                      </c:pt>
                      <c:pt idx="48">
                        <c:v>192.54442725924056</c:v>
                      </c:pt>
                      <c:pt idx="49">
                        <c:v>157.82330103216438</c:v>
                      </c:pt>
                      <c:pt idx="50">
                        <c:v>184.65326220763234</c:v>
                      </c:pt>
                      <c:pt idx="51">
                        <c:v>154.6668350115211</c:v>
                      </c:pt>
                      <c:pt idx="52">
                        <c:v>123.10217480508823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569B-9C44-879E-B1052FFDC8ED}"/>
                  </c:ext>
                </c:extLst>
              </c15:ser>
            </c15:filteredLineSeries>
            <c15:filteredLine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d''età.xlsx]Conti'!$J$1</c15:sqref>
                        </c15:formulaRef>
                      </c:ext>
                    </c:extLst>
                    <c:strCache>
                      <c:ptCount val="1"/>
                      <c:pt idx="0">
                        <c:v>positivi_0_11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d''età.xlsx]Conti'!$J$2:$J$85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23</c:v>
                      </c:pt>
                      <c:pt idx="1">
                        <c:v>39</c:v>
                      </c:pt>
                      <c:pt idx="2">
                        <c:v>42</c:v>
                      </c:pt>
                      <c:pt idx="3">
                        <c:v>52</c:v>
                      </c:pt>
                      <c:pt idx="4">
                        <c:v>56</c:v>
                      </c:pt>
                      <c:pt idx="5">
                        <c:v>113</c:v>
                      </c:pt>
                      <c:pt idx="6">
                        <c:v>170</c:v>
                      </c:pt>
                      <c:pt idx="7">
                        <c:v>215</c:v>
                      </c:pt>
                      <c:pt idx="8">
                        <c:v>290</c:v>
                      </c:pt>
                      <c:pt idx="9">
                        <c:v>293</c:v>
                      </c:pt>
                      <c:pt idx="10">
                        <c:v>295</c:v>
                      </c:pt>
                      <c:pt idx="11">
                        <c:v>270</c:v>
                      </c:pt>
                      <c:pt idx="12">
                        <c:v>209</c:v>
                      </c:pt>
                      <c:pt idx="13">
                        <c:v>147</c:v>
                      </c:pt>
                      <c:pt idx="14">
                        <c:v>96</c:v>
                      </c:pt>
                      <c:pt idx="15">
                        <c:v>128</c:v>
                      </c:pt>
                      <c:pt idx="16">
                        <c:v>80</c:v>
                      </c:pt>
                      <c:pt idx="17">
                        <c:v>86</c:v>
                      </c:pt>
                      <c:pt idx="18">
                        <c:v>89</c:v>
                      </c:pt>
                      <c:pt idx="19">
                        <c:v>108</c:v>
                      </c:pt>
                      <c:pt idx="20">
                        <c:v>116</c:v>
                      </c:pt>
                      <c:pt idx="21">
                        <c:v>159</c:v>
                      </c:pt>
                      <c:pt idx="22">
                        <c:v>205</c:v>
                      </c:pt>
                      <c:pt idx="23">
                        <c:v>169</c:v>
                      </c:pt>
                      <c:pt idx="24">
                        <c:v>166</c:v>
                      </c:pt>
                      <c:pt idx="25">
                        <c:v>187</c:v>
                      </c:pt>
                      <c:pt idx="26">
                        <c:v>204</c:v>
                      </c:pt>
                      <c:pt idx="27">
                        <c:v>171</c:v>
                      </c:pt>
                      <c:pt idx="28">
                        <c:v>196</c:v>
                      </c:pt>
                      <c:pt idx="29">
                        <c:v>233</c:v>
                      </c:pt>
                      <c:pt idx="30">
                        <c:v>264</c:v>
                      </c:pt>
                      <c:pt idx="31">
                        <c:v>226</c:v>
                      </c:pt>
                      <c:pt idx="32">
                        <c:v>172</c:v>
                      </c:pt>
                      <c:pt idx="33">
                        <c:v>169</c:v>
                      </c:pt>
                      <c:pt idx="34">
                        <c:v>129</c:v>
                      </c:pt>
                      <c:pt idx="35">
                        <c:v>101</c:v>
                      </c:pt>
                      <c:pt idx="36">
                        <c:v>57</c:v>
                      </c:pt>
                      <c:pt idx="37">
                        <c:v>39</c:v>
                      </c:pt>
                      <c:pt idx="38">
                        <c:v>19</c:v>
                      </c:pt>
                      <c:pt idx="39">
                        <c:v>23</c:v>
                      </c:pt>
                      <c:pt idx="40">
                        <c:v>12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5</c:v>
                      </c:pt>
                      <c:pt idx="44">
                        <c:v>6</c:v>
                      </c:pt>
                      <c:pt idx="45">
                        <c:v>22</c:v>
                      </c:pt>
                      <c:pt idx="46">
                        <c:v>36</c:v>
                      </c:pt>
                      <c:pt idx="47">
                        <c:v>71</c:v>
                      </c:pt>
                      <c:pt idx="48">
                        <c:v>67</c:v>
                      </c:pt>
                      <c:pt idx="49">
                        <c:v>77</c:v>
                      </c:pt>
                      <c:pt idx="50">
                        <c:v>75</c:v>
                      </c:pt>
                      <c:pt idx="51">
                        <c:v>107</c:v>
                      </c:pt>
                      <c:pt idx="52">
                        <c:v>87</c:v>
                      </c:pt>
                      <c:pt idx="53">
                        <c:v>90</c:v>
                      </c:pt>
                      <c:pt idx="54">
                        <c:v>56</c:v>
                      </c:pt>
                      <c:pt idx="55">
                        <c:v>72</c:v>
                      </c:pt>
                      <c:pt idx="56">
                        <c:v>85</c:v>
                      </c:pt>
                      <c:pt idx="57">
                        <c:v>62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569B-9C44-879E-B1052FFDC8ED}"/>
                  </c:ext>
                </c:extLst>
              </c15:ser>
            </c15:filteredLineSeries>
            <c15:filteredLine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d''età.xlsx]Conti'!$L$1</c15:sqref>
                        </c15:formulaRef>
                      </c:ext>
                    </c:extLst>
                    <c:strCache>
                      <c:ptCount val="1"/>
                      <c:pt idx="0">
                        <c:v>positivi_12_18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d''età.xlsx]Conti'!$L$2:$L$85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16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50</c:v>
                      </c:pt>
                      <c:pt idx="4">
                        <c:v>63</c:v>
                      </c:pt>
                      <c:pt idx="5">
                        <c:v>143</c:v>
                      </c:pt>
                      <c:pt idx="6">
                        <c:v>207</c:v>
                      </c:pt>
                      <c:pt idx="7">
                        <c:v>395</c:v>
                      </c:pt>
                      <c:pt idx="8">
                        <c:v>501</c:v>
                      </c:pt>
                      <c:pt idx="9">
                        <c:v>346</c:v>
                      </c:pt>
                      <c:pt idx="10">
                        <c:v>361</c:v>
                      </c:pt>
                      <c:pt idx="11">
                        <c:v>218</c:v>
                      </c:pt>
                      <c:pt idx="12">
                        <c:v>141</c:v>
                      </c:pt>
                      <c:pt idx="13">
                        <c:v>136</c:v>
                      </c:pt>
                      <c:pt idx="14">
                        <c:v>105</c:v>
                      </c:pt>
                      <c:pt idx="15">
                        <c:v>89</c:v>
                      </c:pt>
                      <c:pt idx="16">
                        <c:v>80</c:v>
                      </c:pt>
                      <c:pt idx="17">
                        <c:v>101</c:v>
                      </c:pt>
                      <c:pt idx="18">
                        <c:v>137</c:v>
                      </c:pt>
                      <c:pt idx="19">
                        <c:v>108</c:v>
                      </c:pt>
                      <c:pt idx="20">
                        <c:v>103</c:v>
                      </c:pt>
                      <c:pt idx="21">
                        <c:v>108</c:v>
                      </c:pt>
                      <c:pt idx="22">
                        <c:v>89</c:v>
                      </c:pt>
                      <c:pt idx="23">
                        <c:v>122</c:v>
                      </c:pt>
                      <c:pt idx="24">
                        <c:v>151</c:v>
                      </c:pt>
                      <c:pt idx="25">
                        <c:v>181</c:v>
                      </c:pt>
                      <c:pt idx="26">
                        <c:v>200</c:v>
                      </c:pt>
                      <c:pt idx="27">
                        <c:v>189</c:v>
                      </c:pt>
                      <c:pt idx="28">
                        <c:v>158</c:v>
                      </c:pt>
                      <c:pt idx="29">
                        <c:v>229</c:v>
                      </c:pt>
                      <c:pt idx="30">
                        <c:v>248</c:v>
                      </c:pt>
                      <c:pt idx="31">
                        <c:v>159</c:v>
                      </c:pt>
                      <c:pt idx="32">
                        <c:v>185</c:v>
                      </c:pt>
                      <c:pt idx="33">
                        <c:v>186</c:v>
                      </c:pt>
                      <c:pt idx="34">
                        <c:v>140</c:v>
                      </c:pt>
                      <c:pt idx="35">
                        <c:v>98</c:v>
                      </c:pt>
                      <c:pt idx="36">
                        <c:v>96</c:v>
                      </c:pt>
                      <c:pt idx="37">
                        <c:v>48</c:v>
                      </c:pt>
                      <c:pt idx="38">
                        <c:v>32</c:v>
                      </c:pt>
                      <c:pt idx="39">
                        <c:v>15</c:v>
                      </c:pt>
                      <c:pt idx="40">
                        <c:v>12</c:v>
                      </c:pt>
                      <c:pt idx="41">
                        <c:v>19</c:v>
                      </c:pt>
                      <c:pt idx="42">
                        <c:v>6</c:v>
                      </c:pt>
                      <c:pt idx="43">
                        <c:v>8</c:v>
                      </c:pt>
                      <c:pt idx="44">
                        <c:v>19</c:v>
                      </c:pt>
                      <c:pt idx="45">
                        <c:v>41</c:v>
                      </c:pt>
                      <c:pt idx="46">
                        <c:v>124</c:v>
                      </c:pt>
                      <c:pt idx="47">
                        <c:v>113</c:v>
                      </c:pt>
                      <c:pt idx="48">
                        <c:v>138</c:v>
                      </c:pt>
                      <c:pt idx="49">
                        <c:v>121</c:v>
                      </c:pt>
                      <c:pt idx="50">
                        <c:v>148</c:v>
                      </c:pt>
                      <c:pt idx="51">
                        <c:v>119</c:v>
                      </c:pt>
                      <c:pt idx="52">
                        <c:v>102</c:v>
                      </c:pt>
                      <c:pt idx="53">
                        <c:v>72</c:v>
                      </c:pt>
                      <c:pt idx="54">
                        <c:v>47</c:v>
                      </c:pt>
                      <c:pt idx="55">
                        <c:v>36</c:v>
                      </c:pt>
                      <c:pt idx="56">
                        <c:v>32</c:v>
                      </c:pt>
                      <c:pt idx="57">
                        <c:v>29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569B-9C44-879E-B1052FFDC8ED}"/>
                  </c:ext>
                </c:extLst>
              </c15:ser>
            </c15:filteredLineSeries>
            <c15:filteredLine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d''età.xlsx]Conti'!$K$1</c15:sqref>
                        </c15:formulaRef>
                      </c:ext>
                    </c:extLst>
                    <c:strCache>
                      <c:ptCount val="1"/>
                      <c:pt idx="0">
                        <c:v>incid_0_11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d''età.xlsx]Conti'!$K$2:$K$91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17.780114101949628</c:v>
                      </c:pt>
                      <c:pt idx="1">
                        <c:v>30.148889129392849</c:v>
                      </c:pt>
                      <c:pt idx="2">
                        <c:v>32.468034447038448</c:v>
                      </c:pt>
                      <c:pt idx="3">
                        <c:v>40.198518839190463</c:v>
                      </c:pt>
                      <c:pt idx="4">
                        <c:v>43.290712596051272</c:v>
                      </c:pt>
                      <c:pt idx="5">
                        <c:v>87.354473631317745</c:v>
                      </c:pt>
                      <c:pt idx="6">
                        <c:v>131.4182346665842</c:v>
                      </c:pt>
                      <c:pt idx="7">
                        <c:v>166.20541443126825</c:v>
                      </c:pt>
                      <c:pt idx="8">
                        <c:v>224.18404737240834</c:v>
                      </c:pt>
                      <c:pt idx="9">
                        <c:v>226.50319269005396</c:v>
                      </c:pt>
                      <c:pt idx="10">
                        <c:v>228.04928956848437</c:v>
                      </c:pt>
                      <c:pt idx="11">
                        <c:v>208.72307858810433</c:v>
                      </c:pt>
                      <c:pt idx="12">
                        <c:v>161.56712379597707</c:v>
                      </c:pt>
                      <c:pt idx="13">
                        <c:v>113.63812056463458</c:v>
                      </c:pt>
                      <c:pt idx="14">
                        <c:v>74.212650164659323</c:v>
                      </c:pt>
                      <c:pt idx="15">
                        <c:v>98.950200219545764</c:v>
                      </c:pt>
                      <c:pt idx="16">
                        <c:v>61.843875137216095</c:v>
                      </c:pt>
                      <c:pt idx="17">
                        <c:v>66.482165772507301</c:v>
                      </c:pt>
                      <c:pt idx="18">
                        <c:v>70.781539538249874</c:v>
                      </c:pt>
                      <c:pt idx="19">
                        <c:v>85.892205282370625</c:v>
                      </c:pt>
                      <c:pt idx="20">
                        <c:v>92.254590858842519</c:v>
                      </c:pt>
                      <c:pt idx="21">
                        <c:v>126.45241333237898</c:v>
                      </c:pt>
                      <c:pt idx="22">
                        <c:v>163.03613039709239</c:v>
                      </c:pt>
                      <c:pt idx="23">
                        <c:v>134.40539530296886</c:v>
                      </c:pt>
                      <c:pt idx="24">
                        <c:v>132.01950071179189</c:v>
                      </c:pt>
                      <c:pt idx="25">
                        <c:v>148.72076285003061</c:v>
                      </c:pt>
                      <c:pt idx="26">
                        <c:v>162.2408322000334</c:v>
                      </c:pt>
                      <c:pt idx="27">
                        <c:v>135.99599169708682</c:v>
                      </c:pt>
                      <c:pt idx="28">
                        <c:v>155.8784466235615</c:v>
                      </c:pt>
                      <c:pt idx="29">
                        <c:v>185.30447991474404</c:v>
                      </c:pt>
                      <c:pt idx="30">
                        <c:v>209.95872402357264</c:v>
                      </c:pt>
                      <c:pt idx="31">
                        <c:v>179.73739253533111</c:v>
                      </c:pt>
                      <c:pt idx="32">
                        <c:v>136.79128989414582</c:v>
                      </c:pt>
                      <c:pt idx="33">
                        <c:v>134.40539530296886</c:v>
                      </c:pt>
                      <c:pt idx="34">
                        <c:v>102.59346742060936</c:v>
                      </c:pt>
                      <c:pt idx="35">
                        <c:v>80.325117902957714</c:v>
                      </c:pt>
                      <c:pt idx="36">
                        <c:v>45.331997232362276</c:v>
                      </c:pt>
                      <c:pt idx="37">
                        <c:v>31.016629685300504</c:v>
                      </c:pt>
                      <c:pt idx="38">
                        <c:v>15.110665744120759</c:v>
                      </c:pt>
                      <c:pt idx="39">
                        <c:v>18.291858532356706</c:v>
                      </c:pt>
                      <c:pt idx="40">
                        <c:v>9.543578364707848</c:v>
                      </c:pt>
                      <c:pt idx="41">
                        <c:v>2.385894591176962</c:v>
                      </c:pt>
                      <c:pt idx="42">
                        <c:v>2.385894591176962</c:v>
                      </c:pt>
                      <c:pt idx="43">
                        <c:v>3.9764909852949364</c:v>
                      </c:pt>
                      <c:pt idx="44">
                        <c:v>4.771789182353924</c:v>
                      </c:pt>
                      <c:pt idx="45">
                        <c:v>17.496560335297719</c:v>
                      </c:pt>
                      <c:pt idx="46">
                        <c:v>28.630735094123541</c:v>
                      </c:pt>
                      <c:pt idx="47">
                        <c:v>56.466171991188098</c:v>
                      </c:pt>
                      <c:pt idx="48">
                        <c:v>53.284979202952144</c:v>
                      </c:pt>
                      <c:pt idx="49">
                        <c:v>61.237961173542018</c:v>
                      </c:pt>
                      <c:pt idx="50">
                        <c:v>59.647364779424045</c:v>
                      </c:pt>
                      <c:pt idx="51">
                        <c:v>85.096907085311642</c:v>
                      </c:pt>
                      <c:pt idx="52">
                        <c:v>69.190943144131893</c:v>
                      </c:pt>
                      <c:pt idx="53">
                        <c:v>71.576837735308857</c:v>
                      </c:pt>
                      <c:pt idx="54">
                        <c:v>44.536699035303286</c:v>
                      </c:pt>
                      <c:pt idx="55">
                        <c:v>57.261470188247081</c:v>
                      </c:pt>
                      <c:pt idx="56">
                        <c:v>67.600346750013912</c:v>
                      </c:pt>
                      <c:pt idx="57">
                        <c:v>49.308488217657214</c:v>
                      </c:pt>
                      <c:pt idx="58">
                        <c:v>46.12729542942126</c:v>
                      </c:pt>
                      <c:pt idx="59">
                        <c:v>34.993120670595438</c:v>
                      </c:pt>
                      <c:pt idx="60">
                        <c:v>59.647364779424045</c:v>
                      </c:pt>
                      <c:pt idx="61">
                        <c:v>75.553328720603787</c:v>
                      </c:pt>
                      <c:pt idx="62">
                        <c:v>167.80791957944632</c:v>
                      </c:pt>
                      <c:pt idx="63">
                        <c:v>286.30735094123543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569B-9C44-879E-B1052FFDC8ED}"/>
                  </c:ext>
                </c:extLst>
              </c15:ser>
            </c15:filteredLineSeries>
            <c15:filteredLine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rgbClr val="FF000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569B-9C44-879E-B1052FFDC8ED}"/>
                  </c:ext>
                </c:extLst>
              </c15:ser>
            </c15:filteredLineSeries>
            <c15:filteredLineSeries>
              <c15:ser>
                <c:idx val="23"/>
                <c:order val="2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d''età.xlsx]Conti'!$AK$1</c15:sqref>
                        </c15:formulaRef>
                      </c:ext>
                    </c:extLst>
                    <c:strCache>
                      <c:ptCount val="1"/>
                      <c:pt idx="0">
                        <c:v>incid_0_4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8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d''età.xlsx]Conti'!$AK$2:$AK$91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12.656892732834089</c:v>
                      </c:pt>
                      <c:pt idx="1">
                        <c:v>25.313785465668179</c:v>
                      </c:pt>
                      <c:pt idx="2">
                        <c:v>44.29912456491931</c:v>
                      </c:pt>
                      <c:pt idx="3">
                        <c:v>46.408606687058324</c:v>
                      </c:pt>
                      <c:pt idx="4">
                        <c:v>33.751713954224236</c:v>
                      </c:pt>
                      <c:pt idx="5">
                        <c:v>86.488767007699607</c:v>
                      </c:pt>
                      <c:pt idx="6">
                        <c:v>111.80255247336778</c:v>
                      </c:pt>
                      <c:pt idx="7">
                        <c:v>111.80255247336778</c:v>
                      </c:pt>
                      <c:pt idx="8">
                        <c:v>141.33530218331398</c:v>
                      </c:pt>
                      <c:pt idx="9">
                        <c:v>164.53960552684316</c:v>
                      </c:pt>
                      <c:pt idx="10">
                        <c:v>168.75856977112119</c:v>
                      </c:pt>
                      <c:pt idx="11">
                        <c:v>156.10167703828711</c:v>
                      </c:pt>
                      <c:pt idx="12">
                        <c:v>111.80255247336778</c:v>
                      </c:pt>
                      <c:pt idx="13">
                        <c:v>65.393945786309459</c:v>
                      </c:pt>
                      <c:pt idx="14">
                        <c:v>63.284463664170445</c:v>
                      </c:pt>
                      <c:pt idx="15">
                        <c:v>109.69307035122877</c:v>
                      </c:pt>
                      <c:pt idx="16">
                        <c:v>67.503427908448472</c:v>
                      </c:pt>
                      <c:pt idx="17">
                        <c:v>48.518088809197344</c:v>
                      </c:pt>
                      <c:pt idx="18">
                        <c:v>56.372230172152115</c:v>
                      </c:pt>
                      <c:pt idx="19">
                        <c:v>71.549369064654613</c:v>
                      </c:pt>
                      <c:pt idx="20">
                        <c:v>52.035904774294266</c:v>
                      </c:pt>
                      <c:pt idx="21">
                        <c:v>112.74446034430423</c:v>
                      </c:pt>
                      <c:pt idx="22">
                        <c:v>134.4260873335935</c:v>
                      </c:pt>
                      <c:pt idx="23">
                        <c:v>110.57629764537531</c:v>
                      </c:pt>
                      <c:pt idx="24">
                        <c:v>108.40813494644638</c:v>
                      </c:pt>
                      <c:pt idx="25">
                        <c:v>119.24894844109102</c:v>
                      </c:pt>
                      <c:pt idx="26">
                        <c:v>125.7534365378778</c:v>
                      </c:pt>
                      <c:pt idx="27">
                        <c:v>108.40813494644638</c:v>
                      </c:pt>
                      <c:pt idx="28">
                        <c:v>143.09873812930923</c:v>
                      </c:pt>
                      <c:pt idx="29">
                        <c:v>136.59425003252244</c:v>
                      </c:pt>
                      <c:pt idx="30">
                        <c:v>208.14361909717707</c:v>
                      </c:pt>
                      <c:pt idx="31">
                        <c:v>132.25792463466459</c:v>
                      </c:pt>
                      <c:pt idx="32">
                        <c:v>119.24894844109102</c:v>
                      </c:pt>
                      <c:pt idx="33">
                        <c:v>97.567321451801746</c:v>
                      </c:pt>
                      <c:pt idx="34">
                        <c:v>69.381206365725689</c:v>
                      </c:pt>
                      <c:pt idx="35">
                        <c:v>69.381206365725689</c:v>
                      </c:pt>
                      <c:pt idx="36">
                        <c:v>39.0269285807207</c:v>
                      </c:pt>
                      <c:pt idx="37">
                        <c:v>26.017952387147133</c:v>
                      </c:pt>
                      <c:pt idx="38">
                        <c:v>6.5044880967867833</c:v>
                      </c:pt>
                      <c:pt idx="39">
                        <c:v>15.177138892502493</c:v>
                      </c:pt>
                      <c:pt idx="40">
                        <c:v>4.3363253978578555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2.1681626989289278</c:v>
                      </c:pt>
                      <c:pt idx="44">
                        <c:v>2.1681626989289278</c:v>
                      </c:pt>
                      <c:pt idx="45">
                        <c:v>23.849789688218205</c:v>
                      </c:pt>
                      <c:pt idx="46">
                        <c:v>21.681626989289278</c:v>
                      </c:pt>
                      <c:pt idx="47">
                        <c:v>60.70855557000997</c:v>
                      </c:pt>
                      <c:pt idx="48">
                        <c:v>58.540392871081046</c:v>
                      </c:pt>
                      <c:pt idx="49">
                        <c:v>56.372230172152115</c:v>
                      </c:pt>
                      <c:pt idx="50">
                        <c:v>62.876718268938902</c:v>
                      </c:pt>
                      <c:pt idx="51">
                        <c:v>54.204067473223191</c:v>
                      </c:pt>
                      <c:pt idx="52">
                        <c:v>52.035904774294266</c:v>
                      </c:pt>
                      <c:pt idx="53">
                        <c:v>39.0269285807207</c:v>
                      </c:pt>
                      <c:pt idx="54">
                        <c:v>43.363253978578555</c:v>
                      </c:pt>
                      <c:pt idx="55">
                        <c:v>52.035904774294266</c:v>
                      </c:pt>
                      <c:pt idx="56">
                        <c:v>52.035904774294266</c:v>
                      </c:pt>
                      <c:pt idx="57">
                        <c:v>56.372230172152115</c:v>
                      </c:pt>
                      <c:pt idx="58">
                        <c:v>47.699579376436411</c:v>
                      </c:pt>
                      <c:pt idx="59">
                        <c:v>23.849789688218205</c:v>
                      </c:pt>
                      <c:pt idx="60">
                        <c:v>62.876718268938902</c:v>
                      </c:pt>
                      <c:pt idx="61">
                        <c:v>60.70855557000997</c:v>
                      </c:pt>
                      <c:pt idx="62">
                        <c:v>101.90364684965959</c:v>
                      </c:pt>
                      <c:pt idx="63">
                        <c:v>121.41711114001994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569B-9C44-879E-B1052FFDC8ED}"/>
                  </c:ext>
                </c:extLst>
              </c15:ser>
            </c15:filteredLineSeries>
            <c15:filteredLineSeries>
              <c15:ser>
                <c:idx val="25"/>
                <c:order val="2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569B-9C44-879E-B1052FFDC8ED}"/>
                  </c:ext>
                </c:extLst>
              </c15:ser>
            </c15:filteredLineSeries>
          </c:ext>
        </c:extLst>
      </c:lineChart>
      <c:catAx>
        <c:axId val="166625664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settimane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66627584"/>
        <c:crosses val="autoZero"/>
        <c:auto val="1"/>
        <c:lblAlgn val="ctr"/>
        <c:lblOffset val="100"/>
      </c:catAx>
      <c:valAx>
        <c:axId val="16662758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tasso/ 100000 persone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6662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+mj-lt"/>
        </a:defRPr>
      </a:pPr>
      <a:endParaRPr lang="it-I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Figura 4. Incidenza positivi SARS CoV2 su 100.000 abitanti da settembre 2020 -</a:t>
            </a:r>
          </a:p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Confronto fra popolazione generale e 12-18 anni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8"/>
          <c:order val="1"/>
          <c:tx>
            <c:strRef>
              <c:f>'[Dati Liguria con tassi per fascia d''età.xlsx]Conti'!$AB$1</c:f>
              <c:strCache>
                <c:ptCount val="1"/>
                <c:pt idx="0">
                  <c:v>incid_15_44f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d''età.xlsx]Conti'!$AB$2:$AB$88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0-B0C0-3F4C-A528-25F9F73B76B4}"/>
            </c:ext>
          </c:extLst>
        </c:ser>
        <c:ser>
          <c:idx val="19"/>
          <c:order val="2"/>
          <c:tx>
            <c:strRef>
              <c:f>'[Dati Liguria con tassi per fascia d''età.xlsx]Conti'!$AC$1</c:f>
              <c:strCache>
                <c:ptCount val="1"/>
                <c:pt idx="0">
                  <c:v>incid_12m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d''età.xlsx]Conti'!$AC$2:$AC$89</c:f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1-B0C0-3F4C-A528-25F9F73B76B4}"/>
            </c:ext>
          </c:extLst>
        </c:ser>
        <c:ser>
          <c:idx val="20"/>
          <c:order val="3"/>
          <c:tx>
            <c:strRef>
              <c:f>'[Dati Liguria con tassi per fascia d''età.xlsx]Conti'!$AE$1</c:f>
              <c:strCache>
                <c:ptCount val="1"/>
                <c:pt idx="0">
                  <c:v>incid_12_17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d''età.xlsx]Conti'!$AE$2:$AE$91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0C0-3F4C-A528-25F9F73B76B4}"/>
            </c:ext>
          </c:extLst>
        </c:ser>
        <c:ser>
          <c:idx val="22"/>
          <c:order val="4"/>
          <c:tx>
            <c:strRef>
              <c:f>'[Dati Liguria con tassi per fascia d''età.xlsx]Conti'!$AI$1</c:f>
              <c:strCache>
                <c:ptCount val="1"/>
                <c:pt idx="0">
                  <c:v>incid_18_24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d''età.xlsx]Conti'!$AI$2:$AI$91</c:f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3-B0C0-3F4C-A528-25F9F73B76B4}"/>
            </c:ext>
          </c:extLst>
        </c:ser>
        <c:ser>
          <c:idx val="21"/>
          <c:order val="5"/>
          <c:tx>
            <c:strRef>
              <c:f>'[Dati Liguria con tassi per fascia d''età.xlsx]Conti'!$AG$1</c:f>
              <c:strCache>
                <c:ptCount val="1"/>
                <c:pt idx="0">
                  <c:v>incid_18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d''età.xlsx]Conti'!$AG$2:$AG$91</c:f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B0C0-3F4C-A528-25F9F73B76B4}"/>
            </c:ext>
          </c:extLst>
        </c:ser>
        <c:marker val="1"/>
        <c:axId val="147468672"/>
        <c:axId val="147470592"/>
        <c:extLst xmlns:c16r2="http://schemas.microsoft.com/office/drawing/2015/06/chart"/>
      </c:lineChart>
      <c:lineChart>
        <c:grouping val="standard"/>
        <c:ser>
          <c:idx val="7"/>
          <c:order val="0"/>
          <c:tx>
            <c:strRef>
              <c:f>'[Dati Liguria con tassi per fascia d''età.xlsx]Conti'!$N$1</c:f>
              <c:strCache>
                <c:ptCount val="1"/>
                <c:pt idx="0">
                  <c:v>Incidenza totale</c:v>
                </c:pt>
              </c:strCache>
              <c:extLst xmlns:c15="http://schemas.microsoft.com/office/drawing/2012/chart" xmlns:c16r2="http://schemas.microsoft.com/office/drawing/2015/06/chart"/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64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53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  <c:pt idx="35">
                  <c:v>18</c:v>
                </c:pt>
                <c:pt idx="36">
                  <c:v>19</c:v>
                </c:pt>
                <c:pt idx="37">
                  <c:v>20</c:v>
                </c:pt>
                <c:pt idx="38">
                  <c:v>21</c:v>
                </c:pt>
                <c:pt idx="39">
                  <c:v>22</c:v>
                </c:pt>
                <c:pt idx="40">
                  <c:v>23</c:v>
                </c:pt>
                <c:pt idx="41">
                  <c:v>24</c:v>
                </c:pt>
                <c:pt idx="42">
                  <c:v>25</c:v>
                </c:pt>
                <c:pt idx="43">
                  <c:v>26</c:v>
                </c:pt>
                <c:pt idx="44">
                  <c:v>27</c:v>
                </c:pt>
                <c:pt idx="45">
                  <c:v>28</c:v>
                </c:pt>
                <c:pt idx="46">
                  <c:v>29</c:v>
                </c:pt>
                <c:pt idx="47">
                  <c:v>30</c:v>
                </c:pt>
                <c:pt idx="48">
                  <c:v>31</c:v>
                </c:pt>
                <c:pt idx="49">
                  <c:v>32</c:v>
                </c:pt>
                <c:pt idx="50">
                  <c:v>33</c:v>
                </c:pt>
                <c:pt idx="51">
                  <c:v>34</c:v>
                </c:pt>
                <c:pt idx="52">
                  <c:v>35</c:v>
                </c:pt>
                <c:pt idx="53">
                  <c:v>36</c:v>
                </c:pt>
                <c:pt idx="54">
                  <c:v>37</c:v>
                </c:pt>
                <c:pt idx="55">
                  <c:v>38</c:v>
                </c:pt>
                <c:pt idx="56">
                  <c:v>39</c:v>
                </c:pt>
                <c:pt idx="57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</c:numCache>
              <c:extLst xmlns:c16r2="http://schemas.microsoft.com/office/drawing/2015/06/chart"/>
            </c:numRef>
          </c:cat>
          <c:val>
            <c:numRef>
              <c:f>'[Dati Liguria con tassi per fascia d''età.xlsx]Conti'!$N$2:$N$91</c:f>
              <c:numCache>
                <c:formatCode>0.0</c:formatCode>
                <c:ptCount val="64"/>
                <c:pt idx="0">
                  <c:v>28.003195118656212</c:v>
                </c:pt>
                <c:pt idx="1">
                  <c:v>41.512933278944615</c:v>
                </c:pt>
                <c:pt idx="2">
                  <c:v>41.578514532149995</c:v>
                </c:pt>
                <c:pt idx="3">
                  <c:v>39.217589416759644</c:v>
                </c:pt>
                <c:pt idx="4">
                  <c:v>54.957090186027784</c:v>
                </c:pt>
                <c:pt idx="5">
                  <c:v>118.70206830156344</c:v>
                </c:pt>
                <c:pt idx="6">
                  <c:v>209.26977897806032</c:v>
                </c:pt>
                <c:pt idx="7">
                  <c:v>350.20389211621534</c:v>
                </c:pt>
                <c:pt idx="8">
                  <c:v>410.80097007789743</c:v>
                </c:pt>
                <c:pt idx="9">
                  <c:v>422.6711769080531</c:v>
                </c:pt>
                <c:pt idx="10">
                  <c:v>400.17680705864143</c:v>
                </c:pt>
                <c:pt idx="11">
                  <c:v>297.34540203275748</c:v>
                </c:pt>
                <c:pt idx="12">
                  <c:v>198.05538467995692</c:v>
                </c:pt>
                <c:pt idx="13">
                  <c:v>143.75410702598199</c:v>
                </c:pt>
                <c:pt idx="14">
                  <c:v>120.99741216374852</c:v>
                </c:pt>
                <c:pt idx="15">
                  <c:v>127.81786249709803</c:v>
                </c:pt>
                <c:pt idx="16">
                  <c:v>106.50395520538082</c:v>
                </c:pt>
                <c:pt idx="17">
                  <c:v>148.27921349714603</c:v>
                </c:pt>
                <c:pt idx="18">
                  <c:v>157.43754988227013</c:v>
                </c:pt>
                <c:pt idx="19">
                  <c:v>135.77912379413166</c:v>
                </c:pt>
                <c:pt idx="20">
                  <c:v>120.87653703623948</c:v>
                </c:pt>
                <c:pt idx="21">
                  <c:v>131.27523090730259</c:v>
                </c:pt>
                <c:pt idx="22">
                  <c:v>142.86613171899711</c:v>
                </c:pt>
                <c:pt idx="23">
                  <c:v>134.18951453995669</c:v>
                </c:pt>
                <c:pt idx="24">
                  <c:v>134.98431916704484</c:v>
                </c:pt>
                <c:pt idx="25">
                  <c:v>154.78820112531088</c:v>
                </c:pt>
                <c:pt idx="26">
                  <c:v>156.70897897410592</c:v>
                </c:pt>
                <c:pt idx="27">
                  <c:v>157.04014756872581</c:v>
                </c:pt>
                <c:pt idx="28">
                  <c:v>171.47909829414999</c:v>
                </c:pt>
                <c:pt idx="29">
                  <c:v>209.56348667543188</c:v>
                </c:pt>
                <c:pt idx="30">
                  <c:v>212.8089389027065</c:v>
                </c:pt>
                <c:pt idx="31">
                  <c:v>157.5700173201175</c:v>
                </c:pt>
                <c:pt idx="32">
                  <c:v>145.64794791380373</c:v>
                </c:pt>
                <c:pt idx="33">
                  <c:v>127.63237636648392</c:v>
                </c:pt>
                <c:pt idx="34">
                  <c:v>107.62979325144623</c:v>
                </c:pt>
                <c:pt idx="35">
                  <c:v>70.207742059404794</c:v>
                </c:pt>
                <c:pt idx="36">
                  <c:v>50.66879497683486</c:v>
                </c:pt>
                <c:pt idx="37">
                  <c:v>33.779196651223174</c:v>
                </c:pt>
                <c:pt idx="38">
                  <c:v>22.05582840168103</c:v>
                </c:pt>
                <c:pt idx="39">
                  <c:v>12.650640314477721</c:v>
                </c:pt>
                <c:pt idx="40">
                  <c:v>7.5506439573322384</c:v>
                </c:pt>
                <c:pt idx="41">
                  <c:v>6.4246707356247992</c:v>
                </c:pt>
                <c:pt idx="42">
                  <c:v>3.3116859461983452</c:v>
                </c:pt>
                <c:pt idx="43">
                  <c:v>5.5636323896132334</c:v>
                </c:pt>
                <c:pt idx="44">
                  <c:v>8.0142799898000039</c:v>
                </c:pt>
                <c:pt idx="45">
                  <c:v>22.122062120604991</c:v>
                </c:pt>
                <c:pt idx="46">
                  <c:v>49.609055474051281</c:v>
                </c:pt>
                <c:pt idx="47">
                  <c:v>58.683074966634756</c:v>
                </c:pt>
                <c:pt idx="48">
                  <c:v>61.796059756061211</c:v>
                </c:pt>
                <c:pt idx="49">
                  <c:v>70.671378091872597</c:v>
                </c:pt>
                <c:pt idx="50">
                  <c:v>73.122025692059324</c:v>
                </c:pt>
                <c:pt idx="51">
                  <c:v>70.605144372948686</c:v>
                </c:pt>
                <c:pt idx="52">
                  <c:v>57.822036620623201</c:v>
                </c:pt>
                <c:pt idx="53">
                  <c:v>52.788273982401819</c:v>
                </c:pt>
                <c:pt idx="54">
                  <c:v>38.812959289444578</c:v>
                </c:pt>
                <c:pt idx="55">
                  <c:v>32.057119959200001</c:v>
                </c:pt>
                <c:pt idx="56">
                  <c:v>32.653223429515734</c:v>
                </c:pt>
                <c:pt idx="57">
                  <c:v>28.281797980533835</c:v>
                </c:pt>
                <c:pt idx="58">
                  <c:v>29.142836326545481</c:v>
                </c:pt>
                <c:pt idx="59">
                  <c:v>34.772702435082678</c:v>
                </c:pt>
                <c:pt idx="60">
                  <c:v>47.622043906332273</c:v>
                </c:pt>
                <c:pt idx="61">
                  <c:v>65.770082891498959</c:v>
                </c:pt>
                <c:pt idx="62">
                  <c:v>101.33758995366951</c:v>
                </c:pt>
                <c:pt idx="63">
                  <c:v>120.21419984700026</c:v>
                </c:pt>
              </c:numCache>
              <c:extLst xmlns:c16r2="http://schemas.microsoft.com/office/drawing/2015/06/chart"/>
            </c:numRef>
          </c:val>
          <c:smooth val="1"/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5-B0C0-3F4C-A528-25F9F73B76B4}"/>
            </c:ext>
          </c:extLst>
        </c:ser>
        <c:ser>
          <c:idx val="25"/>
          <c:order val="6"/>
          <c:tx>
            <c:strRef>
              <c:f>'[Dati Liguria con tassi per fascia d''età.xlsx]Conti'!$M$1</c:f>
              <c:strCache>
                <c:ptCount val="1"/>
                <c:pt idx="0">
                  <c:v>incid_12_18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64"/>
              <c:pt idx="0">
                <c:v>36</c:v>
              </c:pt>
              <c:pt idx="1">
                <c:v>37</c:v>
              </c:pt>
              <c:pt idx="2">
                <c:v>38</c:v>
              </c:pt>
              <c:pt idx="3">
                <c:v>39</c:v>
              </c:pt>
              <c:pt idx="4">
                <c:v>40</c:v>
              </c:pt>
              <c:pt idx="5">
                <c:v>41</c:v>
              </c:pt>
              <c:pt idx="6">
                <c:v>42</c:v>
              </c:pt>
              <c:pt idx="7">
                <c:v>43</c:v>
              </c:pt>
              <c:pt idx="8">
                <c:v>44</c:v>
              </c:pt>
              <c:pt idx="9">
                <c:v>45</c:v>
              </c:pt>
              <c:pt idx="10">
                <c:v>46</c:v>
              </c:pt>
              <c:pt idx="11">
                <c:v>47</c:v>
              </c:pt>
              <c:pt idx="12">
                <c:v>48</c:v>
              </c:pt>
              <c:pt idx="13">
                <c:v>49</c:v>
              </c:pt>
              <c:pt idx="14">
                <c:v>50</c:v>
              </c:pt>
              <c:pt idx="15">
                <c:v>51</c:v>
              </c:pt>
              <c:pt idx="16">
                <c:v>52</c:v>
              </c:pt>
              <c:pt idx="17">
                <c:v>53</c:v>
              </c:pt>
              <c:pt idx="18">
                <c:v>1</c:v>
              </c:pt>
              <c:pt idx="19">
                <c:v>2</c:v>
              </c:pt>
              <c:pt idx="20">
                <c:v>3</c:v>
              </c:pt>
              <c:pt idx="21">
                <c:v>4</c:v>
              </c:pt>
              <c:pt idx="22">
                <c:v>5</c:v>
              </c:pt>
              <c:pt idx="23">
                <c:v>6</c:v>
              </c:pt>
              <c:pt idx="24">
                <c:v>7</c:v>
              </c:pt>
              <c:pt idx="25">
                <c:v>8</c:v>
              </c:pt>
              <c:pt idx="26">
                <c:v>9</c:v>
              </c:pt>
              <c:pt idx="27">
                <c:v>10</c:v>
              </c:pt>
              <c:pt idx="28">
                <c:v>11</c:v>
              </c:pt>
              <c:pt idx="29">
                <c:v>12</c:v>
              </c:pt>
              <c:pt idx="30">
                <c:v>13</c:v>
              </c:pt>
              <c:pt idx="31">
                <c:v>14</c:v>
              </c:pt>
              <c:pt idx="32">
                <c:v>15</c:v>
              </c:pt>
              <c:pt idx="33">
                <c:v>16</c:v>
              </c:pt>
              <c:pt idx="34">
                <c:v>17</c:v>
              </c:pt>
              <c:pt idx="35">
                <c:v>18</c:v>
              </c:pt>
              <c:pt idx="36">
                <c:v>19</c:v>
              </c:pt>
              <c:pt idx="37">
                <c:v>20</c:v>
              </c:pt>
              <c:pt idx="38">
                <c:v>21</c:v>
              </c:pt>
              <c:pt idx="39">
                <c:v>22</c:v>
              </c:pt>
              <c:pt idx="40">
                <c:v>23</c:v>
              </c:pt>
              <c:pt idx="41">
                <c:v>24</c:v>
              </c:pt>
              <c:pt idx="42">
                <c:v>25</c:v>
              </c:pt>
              <c:pt idx="43">
                <c:v>26</c:v>
              </c:pt>
              <c:pt idx="44">
                <c:v>27</c:v>
              </c:pt>
              <c:pt idx="45">
                <c:v>28</c:v>
              </c:pt>
              <c:pt idx="46">
                <c:v>29</c:v>
              </c:pt>
              <c:pt idx="47">
                <c:v>30</c:v>
              </c:pt>
              <c:pt idx="48">
                <c:v>31</c:v>
              </c:pt>
              <c:pt idx="49">
                <c:v>32</c:v>
              </c:pt>
              <c:pt idx="50">
                <c:v>33</c:v>
              </c:pt>
              <c:pt idx="51">
                <c:v>34</c:v>
              </c:pt>
              <c:pt idx="52">
                <c:v>35</c:v>
              </c:pt>
              <c:pt idx="53">
                <c:v>36</c:v>
              </c:pt>
              <c:pt idx="54">
                <c:v>37</c:v>
              </c:pt>
              <c:pt idx="55">
                <c:v>38</c:v>
              </c:pt>
              <c:pt idx="56">
                <c:v>39</c:v>
              </c:pt>
              <c:pt idx="57">
                <c:v>40</c:v>
              </c:pt>
              <c:pt idx="58">
                <c:v>41</c:v>
              </c:pt>
              <c:pt idx="59">
                <c:v>42</c:v>
              </c:pt>
              <c:pt idx="60">
                <c:v>43</c:v>
              </c:pt>
              <c:pt idx="61">
                <c:v>44</c:v>
              </c:pt>
              <c:pt idx="62">
                <c:v>45</c:v>
              </c:pt>
              <c:pt idx="63">
                <c:v>46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'[Dati Liguria con tassi per fascia d''età.xlsx]Conti'!$M$2:$M$91</c:f>
              <c:numCache>
                <c:formatCode>0.0</c:formatCode>
                <c:ptCount val="64"/>
                <c:pt idx="0">
                  <c:v>18.085022210667816</c:v>
                </c:pt>
                <c:pt idx="1">
                  <c:v>44.082241638503014</c:v>
                </c:pt>
                <c:pt idx="2">
                  <c:v>46.342869414836358</c:v>
                </c:pt>
                <c:pt idx="3">
                  <c:v>56.515694408337097</c:v>
                </c:pt>
                <c:pt idx="4">
                  <c:v>71.209774954504624</c:v>
                </c:pt>
                <c:pt idx="5">
                  <c:v>161.63488600784439</c:v>
                </c:pt>
                <c:pt idx="6">
                  <c:v>233.97497485051599</c:v>
                </c:pt>
                <c:pt idx="7">
                  <c:v>446.47398582586402</c:v>
                </c:pt>
                <c:pt idx="8">
                  <c:v>566.28725797153868</c:v>
                </c:pt>
                <c:pt idx="9">
                  <c:v>391.08860530569325</c:v>
                </c:pt>
                <c:pt idx="10">
                  <c:v>408.0433136281938</c:v>
                </c:pt>
                <c:pt idx="11">
                  <c:v>246.40842762035021</c:v>
                </c:pt>
                <c:pt idx="12">
                  <c:v>159.37425823151059</c:v>
                </c:pt>
                <c:pt idx="13">
                  <c:v>153.72268879067718</c:v>
                </c:pt>
                <c:pt idx="14">
                  <c:v>118.68295825750786</c:v>
                </c:pt>
                <c:pt idx="15">
                  <c:v>100.5979360468402</c:v>
                </c:pt>
                <c:pt idx="16">
                  <c:v>90.425111053339478</c:v>
                </c:pt>
                <c:pt idx="17">
                  <c:v>114.16170270484108</c:v>
                </c:pt>
                <c:pt idx="18">
                  <c:v>154.6170688215245</c:v>
                </c:pt>
                <c:pt idx="19">
                  <c:v>121.88790826806311</c:v>
                </c:pt>
                <c:pt idx="20">
                  <c:v>116.2449495519493</c:v>
                </c:pt>
                <c:pt idx="21">
                  <c:v>121.88790826806311</c:v>
                </c:pt>
                <c:pt idx="22">
                  <c:v>100.44466514682979</c:v>
                </c:pt>
                <c:pt idx="23">
                  <c:v>137.68819267318239</c:v>
                </c:pt>
                <c:pt idx="24">
                  <c:v>170.41735322664351</c:v>
                </c:pt>
                <c:pt idx="25">
                  <c:v>204.27510552332743</c:v>
                </c:pt>
                <c:pt idx="26">
                  <c:v>225.7183486445613</c:v>
                </c:pt>
                <c:pt idx="27">
                  <c:v>213.30383946911039</c:v>
                </c:pt>
                <c:pt idx="28">
                  <c:v>178.31749542920343</c:v>
                </c:pt>
                <c:pt idx="29">
                  <c:v>258.44750919802266</c:v>
                </c:pt>
                <c:pt idx="30">
                  <c:v>279.89075231925602</c:v>
                </c:pt>
                <c:pt idx="31">
                  <c:v>179.44608717242627</c:v>
                </c:pt>
                <c:pt idx="32">
                  <c:v>208.78947249621922</c:v>
                </c:pt>
                <c:pt idx="33">
                  <c:v>209.91806423944158</c:v>
                </c:pt>
                <c:pt idx="34">
                  <c:v>158.00284405119291</c:v>
                </c:pt>
                <c:pt idx="35">
                  <c:v>110.60199083583504</c:v>
                </c:pt>
                <c:pt idx="36">
                  <c:v>108.34480734938943</c:v>
                </c:pt>
                <c:pt idx="37">
                  <c:v>54.172403674694714</c:v>
                </c:pt>
                <c:pt idx="38">
                  <c:v>36.114935783129887</c:v>
                </c:pt>
                <c:pt idx="39">
                  <c:v>16.928876148342088</c:v>
                </c:pt>
                <c:pt idx="40">
                  <c:v>13.543100918673678</c:v>
                </c:pt>
                <c:pt idx="41">
                  <c:v>21.44324312123328</c:v>
                </c:pt>
                <c:pt idx="42">
                  <c:v>6.7715504593368392</c:v>
                </c:pt>
                <c:pt idx="43">
                  <c:v>9.0287339457824487</c:v>
                </c:pt>
                <c:pt idx="44">
                  <c:v>21.44324312123328</c:v>
                </c:pt>
                <c:pt idx="45">
                  <c:v>46.272261472135071</c:v>
                </c:pt>
                <c:pt idx="46">
                  <c:v>139.94537615962801</c:v>
                </c:pt>
                <c:pt idx="47">
                  <c:v>127.53086698417738</c:v>
                </c:pt>
                <c:pt idx="48">
                  <c:v>155.74566056474646</c:v>
                </c:pt>
                <c:pt idx="49">
                  <c:v>136.55960092995952</c:v>
                </c:pt>
                <c:pt idx="50">
                  <c:v>167.03157799697539</c:v>
                </c:pt>
                <c:pt idx="51">
                  <c:v>134.30241744351457</c:v>
                </c:pt>
                <c:pt idx="52">
                  <c:v>115.11635780872604</c:v>
                </c:pt>
                <c:pt idx="53">
                  <c:v>81.258605512042081</c:v>
                </c:pt>
                <c:pt idx="54">
                  <c:v>53.043811931471978</c:v>
                </c:pt>
                <c:pt idx="55">
                  <c:v>40.629302756021168</c:v>
                </c:pt>
                <c:pt idx="56">
                  <c:v>36.114935783129887</c:v>
                </c:pt>
                <c:pt idx="57">
                  <c:v>32.729160553461391</c:v>
                </c:pt>
                <c:pt idx="58">
                  <c:v>33.857752296684197</c:v>
                </c:pt>
                <c:pt idx="59">
                  <c:v>49.658036701803475</c:v>
                </c:pt>
                <c:pt idx="60">
                  <c:v>49.658036701803475</c:v>
                </c:pt>
                <c:pt idx="61">
                  <c:v>58.686770647586009</c:v>
                </c:pt>
                <c:pt idx="62">
                  <c:v>128.65945872739994</c:v>
                </c:pt>
                <c:pt idx="63">
                  <c:v>165.90298625375257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6-B0C0-3F4C-A528-25F9F73B76B4}"/>
            </c:ext>
          </c:extLst>
        </c:ser>
        <c:marker val="1"/>
        <c:axId val="147468672"/>
        <c:axId val="14747059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'[Dati Liguria con tassi per fascia d''età.xlsx]Conti'!$C$1</c15:sqref>
                        </c15:formulaRef>
                      </c:ext>
                    </c:extLst>
                    <c:strCache>
                      <c:ptCount val="1"/>
                      <c:pt idx="0">
                        <c:v>positivi_tot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'[Dati Liguria con tassi per fascia d''età.xlsx]Conti'!$C$2:$C$80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427</c:v>
                      </c:pt>
                      <c:pt idx="1">
                        <c:v>633</c:v>
                      </c:pt>
                      <c:pt idx="2">
                        <c:v>634</c:v>
                      </c:pt>
                      <c:pt idx="3">
                        <c:v>598</c:v>
                      </c:pt>
                      <c:pt idx="4">
                        <c:v>838</c:v>
                      </c:pt>
                      <c:pt idx="5">
                        <c:v>1810</c:v>
                      </c:pt>
                      <c:pt idx="6">
                        <c:v>3191</c:v>
                      </c:pt>
                      <c:pt idx="7">
                        <c:v>5340</c:v>
                      </c:pt>
                      <c:pt idx="8">
                        <c:v>6264</c:v>
                      </c:pt>
                      <c:pt idx="9">
                        <c:v>6445</c:v>
                      </c:pt>
                      <c:pt idx="10">
                        <c:v>6102</c:v>
                      </c:pt>
                      <c:pt idx="11">
                        <c:v>4534</c:v>
                      </c:pt>
                      <c:pt idx="12">
                        <c:v>3020</c:v>
                      </c:pt>
                      <c:pt idx="13">
                        <c:v>2192</c:v>
                      </c:pt>
                      <c:pt idx="14">
                        <c:v>1845</c:v>
                      </c:pt>
                      <c:pt idx="15">
                        <c:v>1949</c:v>
                      </c:pt>
                      <c:pt idx="16">
                        <c:v>1624</c:v>
                      </c:pt>
                      <c:pt idx="17">
                        <c:v>2261</c:v>
                      </c:pt>
                      <c:pt idx="18">
                        <c:v>2377</c:v>
                      </c:pt>
                      <c:pt idx="19">
                        <c:v>2050</c:v>
                      </c:pt>
                      <c:pt idx="20">
                        <c:v>1825</c:v>
                      </c:pt>
                      <c:pt idx="21">
                        <c:v>1982</c:v>
                      </c:pt>
                      <c:pt idx="22">
                        <c:v>2157</c:v>
                      </c:pt>
                      <c:pt idx="23">
                        <c:v>2026</c:v>
                      </c:pt>
                      <c:pt idx="24">
                        <c:v>2038</c:v>
                      </c:pt>
                      <c:pt idx="25">
                        <c:v>2337</c:v>
                      </c:pt>
                      <c:pt idx="26">
                        <c:v>2366</c:v>
                      </c:pt>
                      <c:pt idx="27">
                        <c:v>2371</c:v>
                      </c:pt>
                      <c:pt idx="28">
                        <c:v>2589</c:v>
                      </c:pt>
                      <c:pt idx="29">
                        <c:v>3164</c:v>
                      </c:pt>
                      <c:pt idx="30">
                        <c:v>3213</c:v>
                      </c:pt>
                      <c:pt idx="31">
                        <c:v>2379</c:v>
                      </c:pt>
                      <c:pt idx="32">
                        <c:v>2199</c:v>
                      </c:pt>
                      <c:pt idx="33">
                        <c:v>1927</c:v>
                      </c:pt>
                      <c:pt idx="34">
                        <c:v>1625</c:v>
                      </c:pt>
                      <c:pt idx="35">
                        <c:v>1060</c:v>
                      </c:pt>
                      <c:pt idx="36">
                        <c:v>765</c:v>
                      </c:pt>
                      <c:pt idx="37">
                        <c:v>510</c:v>
                      </c:pt>
                      <c:pt idx="38">
                        <c:v>333</c:v>
                      </c:pt>
                      <c:pt idx="39">
                        <c:v>191</c:v>
                      </c:pt>
                      <c:pt idx="40">
                        <c:v>114</c:v>
                      </c:pt>
                      <c:pt idx="41">
                        <c:v>97</c:v>
                      </c:pt>
                      <c:pt idx="42">
                        <c:v>50</c:v>
                      </c:pt>
                      <c:pt idx="43">
                        <c:v>84</c:v>
                      </c:pt>
                      <c:pt idx="44">
                        <c:v>121</c:v>
                      </c:pt>
                      <c:pt idx="45">
                        <c:v>334</c:v>
                      </c:pt>
                      <c:pt idx="46">
                        <c:v>749</c:v>
                      </c:pt>
                      <c:pt idx="47">
                        <c:v>886</c:v>
                      </c:pt>
                      <c:pt idx="48">
                        <c:v>933</c:v>
                      </c:pt>
                      <c:pt idx="49">
                        <c:v>1067</c:v>
                      </c:pt>
                      <c:pt idx="50">
                        <c:v>1104</c:v>
                      </c:pt>
                      <c:pt idx="51">
                        <c:v>1066</c:v>
                      </c:pt>
                      <c:pt idx="52">
                        <c:v>873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B0C0-3F4C-A528-25F9F73B76B4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d''età.xlsx]Conti'!$D$1</c15:sqref>
                        </c15:formulaRef>
                      </c:ext>
                    </c:extLst>
                    <c:strCache>
                      <c:ptCount val="1"/>
                      <c:pt idx="0">
                        <c:v>positivi &lt;19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d''età.xlsx]Conti'!$D$2:$D$80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39</c:v>
                      </c:pt>
                      <c:pt idx="1">
                        <c:v>78</c:v>
                      </c:pt>
                      <c:pt idx="2">
                        <c:v>83</c:v>
                      </c:pt>
                      <c:pt idx="3">
                        <c:v>102</c:v>
                      </c:pt>
                      <c:pt idx="4">
                        <c:v>119</c:v>
                      </c:pt>
                      <c:pt idx="5">
                        <c:v>256</c:v>
                      </c:pt>
                      <c:pt idx="6">
                        <c:v>377</c:v>
                      </c:pt>
                      <c:pt idx="7">
                        <c:v>610</c:v>
                      </c:pt>
                      <c:pt idx="8">
                        <c:v>791</c:v>
                      </c:pt>
                      <c:pt idx="9">
                        <c:v>639</c:v>
                      </c:pt>
                      <c:pt idx="10">
                        <c:v>656</c:v>
                      </c:pt>
                      <c:pt idx="11">
                        <c:v>488</c:v>
                      </c:pt>
                      <c:pt idx="12">
                        <c:v>350</c:v>
                      </c:pt>
                      <c:pt idx="13">
                        <c:v>283</c:v>
                      </c:pt>
                      <c:pt idx="14">
                        <c:v>201</c:v>
                      </c:pt>
                      <c:pt idx="15">
                        <c:v>217</c:v>
                      </c:pt>
                      <c:pt idx="16">
                        <c:v>160</c:v>
                      </c:pt>
                      <c:pt idx="17">
                        <c:v>187</c:v>
                      </c:pt>
                      <c:pt idx="18">
                        <c:v>226</c:v>
                      </c:pt>
                      <c:pt idx="19">
                        <c:v>216</c:v>
                      </c:pt>
                      <c:pt idx="20">
                        <c:v>219</c:v>
                      </c:pt>
                      <c:pt idx="21">
                        <c:v>267</c:v>
                      </c:pt>
                      <c:pt idx="22">
                        <c:v>294</c:v>
                      </c:pt>
                      <c:pt idx="23">
                        <c:v>291</c:v>
                      </c:pt>
                      <c:pt idx="24">
                        <c:v>317</c:v>
                      </c:pt>
                      <c:pt idx="25">
                        <c:v>368</c:v>
                      </c:pt>
                      <c:pt idx="26">
                        <c:v>404</c:v>
                      </c:pt>
                      <c:pt idx="27">
                        <c:v>360</c:v>
                      </c:pt>
                      <c:pt idx="28">
                        <c:v>354</c:v>
                      </c:pt>
                      <c:pt idx="29">
                        <c:v>462</c:v>
                      </c:pt>
                      <c:pt idx="30">
                        <c:v>512</c:v>
                      </c:pt>
                      <c:pt idx="31">
                        <c:v>385</c:v>
                      </c:pt>
                      <c:pt idx="32">
                        <c:v>357</c:v>
                      </c:pt>
                      <c:pt idx="33">
                        <c:v>355</c:v>
                      </c:pt>
                      <c:pt idx="34">
                        <c:v>269</c:v>
                      </c:pt>
                      <c:pt idx="35">
                        <c:v>199</c:v>
                      </c:pt>
                      <c:pt idx="36">
                        <c:v>153</c:v>
                      </c:pt>
                      <c:pt idx="37">
                        <c:v>87</c:v>
                      </c:pt>
                      <c:pt idx="38">
                        <c:v>51</c:v>
                      </c:pt>
                      <c:pt idx="39">
                        <c:v>38</c:v>
                      </c:pt>
                      <c:pt idx="40">
                        <c:v>24</c:v>
                      </c:pt>
                      <c:pt idx="41">
                        <c:v>22</c:v>
                      </c:pt>
                      <c:pt idx="42">
                        <c:v>9</c:v>
                      </c:pt>
                      <c:pt idx="43">
                        <c:v>13</c:v>
                      </c:pt>
                      <c:pt idx="44">
                        <c:v>25</c:v>
                      </c:pt>
                      <c:pt idx="45">
                        <c:v>63</c:v>
                      </c:pt>
                      <c:pt idx="46">
                        <c:v>160</c:v>
                      </c:pt>
                      <c:pt idx="47">
                        <c:v>184</c:v>
                      </c:pt>
                      <c:pt idx="48">
                        <c:v>205</c:v>
                      </c:pt>
                      <c:pt idx="49">
                        <c:v>198</c:v>
                      </c:pt>
                      <c:pt idx="50">
                        <c:v>223</c:v>
                      </c:pt>
                      <c:pt idx="51">
                        <c:v>226</c:v>
                      </c:pt>
                      <c:pt idx="52">
                        <c:v>189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B0C0-3F4C-A528-25F9F73B76B4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d''età.xlsx]Conti'!$E$1</c15:sqref>
                        </c15:formulaRef>
                      </c:ext>
                    </c:extLst>
                    <c:strCache>
                      <c:ptCount val="1"/>
                      <c:pt idx="0">
                        <c:v>positivi_0_2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d''età.xlsx]Conti'!$E$2:$E$80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2</c:v>
                      </c:pt>
                      <c:pt idx="1">
                        <c:v>8</c:v>
                      </c:pt>
                      <c:pt idx="2">
                        <c:v>16</c:v>
                      </c:pt>
                      <c:pt idx="3">
                        <c:v>13</c:v>
                      </c:pt>
                      <c:pt idx="4">
                        <c:v>9</c:v>
                      </c:pt>
                      <c:pt idx="5">
                        <c:v>27</c:v>
                      </c:pt>
                      <c:pt idx="6">
                        <c:v>32</c:v>
                      </c:pt>
                      <c:pt idx="7">
                        <c:v>38</c:v>
                      </c:pt>
                      <c:pt idx="8">
                        <c:v>38</c:v>
                      </c:pt>
                      <c:pt idx="9">
                        <c:v>42</c:v>
                      </c:pt>
                      <c:pt idx="10">
                        <c:v>51</c:v>
                      </c:pt>
                      <c:pt idx="11">
                        <c:v>39</c:v>
                      </c:pt>
                      <c:pt idx="12">
                        <c:v>31</c:v>
                      </c:pt>
                      <c:pt idx="13">
                        <c:v>22</c:v>
                      </c:pt>
                      <c:pt idx="14">
                        <c:v>17</c:v>
                      </c:pt>
                      <c:pt idx="15">
                        <c:v>27</c:v>
                      </c:pt>
                      <c:pt idx="16">
                        <c:v>18</c:v>
                      </c:pt>
                      <c:pt idx="17">
                        <c:v>18</c:v>
                      </c:pt>
                      <c:pt idx="18">
                        <c:v>14</c:v>
                      </c:pt>
                      <c:pt idx="19">
                        <c:v>20</c:v>
                      </c:pt>
                      <c:pt idx="20">
                        <c:v>10</c:v>
                      </c:pt>
                      <c:pt idx="21">
                        <c:v>21</c:v>
                      </c:pt>
                      <c:pt idx="22">
                        <c:v>29</c:v>
                      </c:pt>
                      <c:pt idx="23">
                        <c:v>29</c:v>
                      </c:pt>
                      <c:pt idx="24">
                        <c:v>29</c:v>
                      </c:pt>
                      <c:pt idx="25">
                        <c:v>31</c:v>
                      </c:pt>
                      <c:pt idx="26">
                        <c:v>36</c:v>
                      </c:pt>
                      <c:pt idx="27">
                        <c:v>30</c:v>
                      </c:pt>
                      <c:pt idx="28">
                        <c:v>28</c:v>
                      </c:pt>
                      <c:pt idx="29">
                        <c:v>32</c:v>
                      </c:pt>
                      <c:pt idx="30">
                        <c:v>59</c:v>
                      </c:pt>
                      <c:pt idx="31">
                        <c:v>29</c:v>
                      </c:pt>
                      <c:pt idx="32">
                        <c:v>31</c:v>
                      </c:pt>
                      <c:pt idx="33">
                        <c:v>25</c:v>
                      </c:pt>
                      <c:pt idx="34">
                        <c:v>19</c:v>
                      </c:pt>
                      <c:pt idx="35">
                        <c:v>19</c:v>
                      </c:pt>
                      <c:pt idx="36">
                        <c:v>10</c:v>
                      </c:pt>
                      <c:pt idx="37">
                        <c:v>7</c:v>
                      </c:pt>
                      <c:pt idx="38">
                        <c:v>3</c:v>
                      </c:pt>
                      <c:pt idx="39">
                        <c:v>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1</c:v>
                      </c:pt>
                      <c:pt idx="45">
                        <c:v>8</c:v>
                      </c:pt>
                      <c:pt idx="46">
                        <c:v>6</c:v>
                      </c:pt>
                      <c:pt idx="47">
                        <c:v>15</c:v>
                      </c:pt>
                      <c:pt idx="48">
                        <c:v>18</c:v>
                      </c:pt>
                      <c:pt idx="49">
                        <c:v>19</c:v>
                      </c:pt>
                      <c:pt idx="50">
                        <c:v>19</c:v>
                      </c:pt>
                      <c:pt idx="51">
                        <c:v>16</c:v>
                      </c:pt>
                      <c:pt idx="52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B0C0-3F4C-A528-25F9F73B76B4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d''età.xlsx]Conti'!$F$1</c15:sqref>
                        </c15:formulaRef>
                      </c:ext>
                    </c:extLst>
                    <c:strCache>
                      <c:ptCount val="1"/>
                      <c:pt idx="0">
                        <c:v>positivi_3_5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d''età.xlsx]Conti'!$F$2:$F$80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7</c:v>
                      </c:pt>
                      <c:pt idx="1">
                        <c:v>6</c:v>
                      </c:pt>
                      <c:pt idx="2">
                        <c:v>9</c:v>
                      </c:pt>
                      <c:pt idx="3">
                        <c:v>18</c:v>
                      </c:pt>
                      <c:pt idx="4">
                        <c:v>15</c:v>
                      </c:pt>
                      <c:pt idx="5">
                        <c:v>19</c:v>
                      </c:pt>
                      <c:pt idx="6">
                        <c:v>40</c:v>
                      </c:pt>
                      <c:pt idx="7">
                        <c:v>37</c:v>
                      </c:pt>
                      <c:pt idx="8">
                        <c:v>49</c:v>
                      </c:pt>
                      <c:pt idx="9">
                        <c:v>53</c:v>
                      </c:pt>
                      <c:pt idx="10">
                        <c:v>46</c:v>
                      </c:pt>
                      <c:pt idx="11">
                        <c:v>49</c:v>
                      </c:pt>
                      <c:pt idx="12">
                        <c:v>43</c:v>
                      </c:pt>
                      <c:pt idx="13">
                        <c:v>22</c:v>
                      </c:pt>
                      <c:pt idx="14">
                        <c:v>22</c:v>
                      </c:pt>
                      <c:pt idx="15">
                        <c:v>32</c:v>
                      </c:pt>
                      <c:pt idx="16">
                        <c:v>19</c:v>
                      </c:pt>
                      <c:pt idx="17">
                        <c:v>18</c:v>
                      </c:pt>
                      <c:pt idx="18">
                        <c:v>19</c:v>
                      </c:pt>
                      <c:pt idx="19">
                        <c:v>23</c:v>
                      </c:pt>
                      <c:pt idx="20">
                        <c:v>23</c:v>
                      </c:pt>
                      <c:pt idx="21">
                        <c:v>49</c:v>
                      </c:pt>
                      <c:pt idx="22">
                        <c:v>50</c:v>
                      </c:pt>
                      <c:pt idx="23">
                        <c:v>38</c:v>
                      </c:pt>
                      <c:pt idx="24">
                        <c:v>39</c:v>
                      </c:pt>
                      <c:pt idx="25">
                        <c:v>41</c:v>
                      </c:pt>
                      <c:pt idx="26">
                        <c:v>37</c:v>
                      </c:pt>
                      <c:pt idx="27">
                        <c:v>32</c:v>
                      </c:pt>
                      <c:pt idx="28">
                        <c:v>58</c:v>
                      </c:pt>
                      <c:pt idx="29">
                        <c:v>55</c:v>
                      </c:pt>
                      <c:pt idx="30">
                        <c:v>51</c:v>
                      </c:pt>
                      <c:pt idx="31">
                        <c:v>55</c:v>
                      </c:pt>
                      <c:pt idx="32">
                        <c:v>33</c:v>
                      </c:pt>
                      <c:pt idx="33">
                        <c:v>26</c:v>
                      </c:pt>
                      <c:pt idx="34">
                        <c:v>22</c:v>
                      </c:pt>
                      <c:pt idx="35">
                        <c:v>25</c:v>
                      </c:pt>
                      <c:pt idx="36">
                        <c:v>12</c:v>
                      </c:pt>
                      <c:pt idx="37">
                        <c:v>9</c:v>
                      </c:pt>
                      <c:pt idx="38">
                        <c:v>1</c:v>
                      </c:pt>
                      <c:pt idx="39">
                        <c:v>3</c:v>
                      </c:pt>
                      <c:pt idx="40">
                        <c:v>3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1</c:v>
                      </c:pt>
                      <c:pt idx="44">
                        <c:v>1</c:v>
                      </c:pt>
                      <c:pt idx="45">
                        <c:v>3</c:v>
                      </c:pt>
                      <c:pt idx="46">
                        <c:v>6</c:v>
                      </c:pt>
                      <c:pt idx="47">
                        <c:v>16</c:v>
                      </c:pt>
                      <c:pt idx="48">
                        <c:v>13</c:v>
                      </c:pt>
                      <c:pt idx="49">
                        <c:v>11</c:v>
                      </c:pt>
                      <c:pt idx="50">
                        <c:v>13</c:v>
                      </c:pt>
                      <c:pt idx="51">
                        <c:v>16</c:v>
                      </c:pt>
                      <c:pt idx="5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B0C0-3F4C-A528-25F9F73B76B4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d''età.xlsx]Conti'!$G$1</c15:sqref>
                        </c15:formulaRef>
                      </c:ext>
                    </c:extLst>
                    <c:strCache>
                      <c:ptCount val="1"/>
                      <c:pt idx="0">
                        <c:v>positivi_6_10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d''età.xlsx]Conti'!$G$2:$G$80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14</c:v>
                      </c:pt>
                      <c:pt idx="1">
                        <c:v>21</c:v>
                      </c:pt>
                      <c:pt idx="2">
                        <c:v>13</c:v>
                      </c:pt>
                      <c:pt idx="3">
                        <c:v>16</c:v>
                      </c:pt>
                      <c:pt idx="4">
                        <c:v>24</c:v>
                      </c:pt>
                      <c:pt idx="5">
                        <c:v>54</c:v>
                      </c:pt>
                      <c:pt idx="6">
                        <c:v>82</c:v>
                      </c:pt>
                      <c:pt idx="7">
                        <c:v>116</c:v>
                      </c:pt>
                      <c:pt idx="8">
                        <c:v>165</c:v>
                      </c:pt>
                      <c:pt idx="9">
                        <c:v>148</c:v>
                      </c:pt>
                      <c:pt idx="10">
                        <c:v>157</c:v>
                      </c:pt>
                      <c:pt idx="11">
                        <c:v>144</c:v>
                      </c:pt>
                      <c:pt idx="12">
                        <c:v>114</c:v>
                      </c:pt>
                      <c:pt idx="13">
                        <c:v>85</c:v>
                      </c:pt>
                      <c:pt idx="14">
                        <c:v>45</c:v>
                      </c:pt>
                      <c:pt idx="15">
                        <c:v>57</c:v>
                      </c:pt>
                      <c:pt idx="16">
                        <c:v>30</c:v>
                      </c:pt>
                      <c:pt idx="17">
                        <c:v>38</c:v>
                      </c:pt>
                      <c:pt idx="18">
                        <c:v>46</c:v>
                      </c:pt>
                      <c:pt idx="19">
                        <c:v>54</c:v>
                      </c:pt>
                      <c:pt idx="20">
                        <c:v>62</c:v>
                      </c:pt>
                      <c:pt idx="21">
                        <c:v>70</c:v>
                      </c:pt>
                      <c:pt idx="22">
                        <c:v>104</c:v>
                      </c:pt>
                      <c:pt idx="23">
                        <c:v>91</c:v>
                      </c:pt>
                      <c:pt idx="24">
                        <c:v>74</c:v>
                      </c:pt>
                      <c:pt idx="25">
                        <c:v>104</c:v>
                      </c:pt>
                      <c:pt idx="26">
                        <c:v>99</c:v>
                      </c:pt>
                      <c:pt idx="27">
                        <c:v>92</c:v>
                      </c:pt>
                      <c:pt idx="28">
                        <c:v>91</c:v>
                      </c:pt>
                      <c:pt idx="29">
                        <c:v>115</c:v>
                      </c:pt>
                      <c:pt idx="30">
                        <c:v>122</c:v>
                      </c:pt>
                      <c:pt idx="31">
                        <c:v>120</c:v>
                      </c:pt>
                      <c:pt idx="32">
                        <c:v>87</c:v>
                      </c:pt>
                      <c:pt idx="33">
                        <c:v>92</c:v>
                      </c:pt>
                      <c:pt idx="34">
                        <c:v>65</c:v>
                      </c:pt>
                      <c:pt idx="35">
                        <c:v>46</c:v>
                      </c:pt>
                      <c:pt idx="36">
                        <c:v>25</c:v>
                      </c:pt>
                      <c:pt idx="37">
                        <c:v>23</c:v>
                      </c:pt>
                      <c:pt idx="38">
                        <c:v>12</c:v>
                      </c:pt>
                      <c:pt idx="39">
                        <c:v>13</c:v>
                      </c:pt>
                      <c:pt idx="40">
                        <c:v>8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4</c:v>
                      </c:pt>
                      <c:pt idx="44">
                        <c:v>4</c:v>
                      </c:pt>
                      <c:pt idx="45">
                        <c:v>7</c:v>
                      </c:pt>
                      <c:pt idx="46">
                        <c:v>16</c:v>
                      </c:pt>
                      <c:pt idx="47">
                        <c:v>33</c:v>
                      </c:pt>
                      <c:pt idx="48">
                        <c:v>29</c:v>
                      </c:pt>
                      <c:pt idx="49">
                        <c:v>42</c:v>
                      </c:pt>
                      <c:pt idx="50">
                        <c:v>40</c:v>
                      </c:pt>
                      <c:pt idx="51">
                        <c:v>63</c:v>
                      </c:pt>
                      <c:pt idx="52">
                        <c:v>43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B0C0-3F4C-A528-25F9F73B76B4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d''età.xlsx]Conti'!$H$1</c15:sqref>
                        </c15:formulaRef>
                      </c:ext>
                    </c:extLst>
                    <c:strCache>
                      <c:ptCount val="1"/>
                      <c:pt idx="0">
                        <c:v>positivi_11_13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d''età.xlsx]Conti'!$H$2:$H$80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4</c:v>
                      </c:pt>
                      <c:pt idx="1">
                        <c:v>13</c:v>
                      </c:pt>
                      <c:pt idx="2">
                        <c:v>19</c:v>
                      </c:pt>
                      <c:pt idx="3">
                        <c:v>12</c:v>
                      </c:pt>
                      <c:pt idx="4">
                        <c:v>20</c:v>
                      </c:pt>
                      <c:pt idx="5">
                        <c:v>51</c:v>
                      </c:pt>
                      <c:pt idx="6">
                        <c:v>73</c:v>
                      </c:pt>
                      <c:pt idx="7">
                        <c:v>110</c:v>
                      </c:pt>
                      <c:pt idx="8">
                        <c:v>177</c:v>
                      </c:pt>
                      <c:pt idx="9">
                        <c:v>139</c:v>
                      </c:pt>
                      <c:pt idx="10">
                        <c:v>147</c:v>
                      </c:pt>
                      <c:pt idx="11">
                        <c:v>111</c:v>
                      </c:pt>
                      <c:pt idx="12">
                        <c:v>71</c:v>
                      </c:pt>
                      <c:pt idx="13">
                        <c:v>58</c:v>
                      </c:pt>
                      <c:pt idx="14">
                        <c:v>54</c:v>
                      </c:pt>
                      <c:pt idx="15">
                        <c:v>39</c:v>
                      </c:pt>
                      <c:pt idx="16">
                        <c:v>38</c:v>
                      </c:pt>
                      <c:pt idx="17">
                        <c:v>38</c:v>
                      </c:pt>
                      <c:pt idx="18">
                        <c:v>50</c:v>
                      </c:pt>
                      <c:pt idx="19">
                        <c:v>39</c:v>
                      </c:pt>
                      <c:pt idx="20">
                        <c:v>55</c:v>
                      </c:pt>
                      <c:pt idx="21">
                        <c:v>56</c:v>
                      </c:pt>
                      <c:pt idx="22">
                        <c:v>53</c:v>
                      </c:pt>
                      <c:pt idx="23">
                        <c:v>49</c:v>
                      </c:pt>
                      <c:pt idx="24">
                        <c:v>60</c:v>
                      </c:pt>
                      <c:pt idx="25">
                        <c:v>54</c:v>
                      </c:pt>
                      <c:pt idx="26">
                        <c:v>88</c:v>
                      </c:pt>
                      <c:pt idx="27">
                        <c:v>70</c:v>
                      </c:pt>
                      <c:pt idx="28">
                        <c:v>71</c:v>
                      </c:pt>
                      <c:pt idx="29">
                        <c:v>105</c:v>
                      </c:pt>
                      <c:pt idx="30">
                        <c:v>113</c:v>
                      </c:pt>
                      <c:pt idx="31">
                        <c:v>70</c:v>
                      </c:pt>
                      <c:pt idx="32">
                        <c:v>82</c:v>
                      </c:pt>
                      <c:pt idx="33">
                        <c:v>82</c:v>
                      </c:pt>
                      <c:pt idx="34">
                        <c:v>69</c:v>
                      </c:pt>
                      <c:pt idx="35">
                        <c:v>43</c:v>
                      </c:pt>
                      <c:pt idx="36">
                        <c:v>41</c:v>
                      </c:pt>
                      <c:pt idx="37">
                        <c:v>12</c:v>
                      </c:pt>
                      <c:pt idx="38">
                        <c:v>12</c:v>
                      </c:pt>
                      <c:pt idx="39">
                        <c:v>6</c:v>
                      </c:pt>
                      <c:pt idx="40">
                        <c:v>4</c:v>
                      </c:pt>
                      <c:pt idx="41">
                        <c:v>5</c:v>
                      </c:pt>
                      <c:pt idx="42">
                        <c:v>2</c:v>
                      </c:pt>
                      <c:pt idx="43">
                        <c:v>0</c:v>
                      </c:pt>
                      <c:pt idx="44">
                        <c:v>2</c:v>
                      </c:pt>
                      <c:pt idx="45">
                        <c:v>9</c:v>
                      </c:pt>
                      <c:pt idx="46">
                        <c:v>16</c:v>
                      </c:pt>
                      <c:pt idx="47">
                        <c:v>17</c:v>
                      </c:pt>
                      <c:pt idx="48">
                        <c:v>23</c:v>
                      </c:pt>
                      <c:pt idx="49">
                        <c:v>26</c:v>
                      </c:pt>
                      <c:pt idx="50">
                        <c:v>34</c:v>
                      </c:pt>
                      <c:pt idx="51">
                        <c:v>33</c:v>
                      </c:pt>
                      <c:pt idx="52">
                        <c:v>39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B0C0-3F4C-A528-25F9F73B76B4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d''età.xlsx]Conti'!$I$1</c15:sqref>
                        </c15:formulaRef>
                      </c:ext>
                    </c:extLst>
                    <c:strCache>
                      <c:ptCount val="1"/>
                      <c:pt idx="0">
                        <c:v>positivi_14_18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d''età.xlsx]Conti'!$I$2:$I$80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12</c:v>
                      </c:pt>
                      <c:pt idx="1">
                        <c:v>30</c:v>
                      </c:pt>
                      <c:pt idx="2">
                        <c:v>26</c:v>
                      </c:pt>
                      <c:pt idx="3">
                        <c:v>43</c:v>
                      </c:pt>
                      <c:pt idx="4">
                        <c:v>51</c:v>
                      </c:pt>
                      <c:pt idx="5">
                        <c:v>105</c:v>
                      </c:pt>
                      <c:pt idx="6">
                        <c:v>150</c:v>
                      </c:pt>
                      <c:pt idx="7">
                        <c:v>309</c:v>
                      </c:pt>
                      <c:pt idx="8">
                        <c:v>362</c:v>
                      </c:pt>
                      <c:pt idx="9">
                        <c:v>257</c:v>
                      </c:pt>
                      <c:pt idx="10">
                        <c:v>255</c:v>
                      </c:pt>
                      <c:pt idx="11">
                        <c:v>145</c:v>
                      </c:pt>
                      <c:pt idx="12">
                        <c:v>91</c:v>
                      </c:pt>
                      <c:pt idx="13">
                        <c:v>96</c:v>
                      </c:pt>
                      <c:pt idx="14">
                        <c:v>63</c:v>
                      </c:pt>
                      <c:pt idx="15">
                        <c:v>62</c:v>
                      </c:pt>
                      <c:pt idx="16">
                        <c:v>55</c:v>
                      </c:pt>
                      <c:pt idx="17">
                        <c:v>75</c:v>
                      </c:pt>
                      <c:pt idx="18">
                        <c:v>97</c:v>
                      </c:pt>
                      <c:pt idx="19">
                        <c:v>80</c:v>
                      </c:pt>
                      <c:pt idx="20">
                        <c:v>69</c:v>
                      </c:pt>
                      <c:pt idx="21">
                        <c:v>71</c:v>
                      </c:pt>
                      <c:pt idx="22">
                        <c:v>58</c:v>
                      </c:pt>
                      <c:pt idx="23">
                        <c:v>84</c:v>
                      </c:pt>
                      <c:pt idx="24">
                        <c:v>115</c:v>
                      </c:pt>
                      <c:pt idx="25">
                        <c:v>138</c:v>
                      </c:pt>
                      <c:pt idx="26">
                        <c:v>144</c:v>
                      </c:pt>
                      <c:pt idx="27">
                        <c:v>136</c:v>
                      </c:pt>
                      <c:pt idx="28">
                        <c:v>106</c:v>
                      </c:pt>
                      <c:pt idx="29">
                        <c:v>155</c:v>
                      </c:pt>
                      <c:pt idx="30">
                        <c:v>167</c:v>
                      </c:pt>
                      <c:pt idx="31">
                        <c:v>111</c:v>
                      </c:pt>
                      <c:pt idx="32">
                        <c:v>124</c:v>
                      </c:pt>
                      <c:pt idx="33">
                        <c:v>130</c:v>
                      </c:pt>
                      <c:pt idx="34">
                        <c:v>94</c:v>
                      </c:pt>
                      <c:pt idx="35">
                        <c:v>66</c:v>
                      </c:pt>
                      <c:pt idx="36">
                        <c:v>65</c:v>
                      </c:pt>
                      <c:pt idx="37">
                        <c:v>36</c:v>
                      </c:pt>
                      <c:pt idx="38">
                        <c:v>23</c:v>
                      </c:pt>
                      <c:pt idx="39">
                        <c:v>11</c:v>
                      </c:pt>
                      <c:pt idx="40">
                        <c:v>9</c:v>
                      </c:pt>
                      <c:pt idx="41">
                        <c:v>14</c:v>
                      </c:pt>
                      <c:pt idx="42">
                        <c:v>4</c:v>
                      </c:pt>
                      <c:pt idx="43">
                        <c:v>8</c:v>
                      </c:pt>
                      <c:pt idx="44">
                        <c:v>17</c:v>
                      </c:pt>
                      <c:pt idx="45">
                        <c:v>36</c:v>
                      </c:pt>
                      <c:pt idx="46">
                        <c:v>116</c:v>
                      </c:pt>
                      <c:pt idx="47">
                        <c:v>103</c:v>
                      </c:pt>
                      <c:pt idx="48">
                        <c:v>122</c:v>
                      </c:pt>
                      <c:pt idx="49">
                        <c:v>100</c:v>
                      </c:pt>
                      <c:pt idx="50">
                        <c:v>117</c:v>
                      </c:pt>
                      <c:pt idx="51">
                        <c:v>98</c:v>
                      </c:pt>
                      <c:pt idx="52">
                        <c:v>78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B0C0-3F4C-A528-25F9F73B76B4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d''età.xlsx]Conti'!$O$1</c15:sqref>
                        </c15:formulaRef>
                      </c:ext>
                    </c:extLst>
                    <c:strCache>
                      <c:ptCount val="1"/>
                      <c:pt idx="0">
                        <c:v>Incidenza &lt;19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d''età.xlsx]Conti'!$O$2:$O$84</c15:sqref>
                        </c15:formulaRef>
                      </c:ext>
                    </c:extLst>
                    <c:numCache>
                      <c:formatCode>0.0</c:formatCode>
                      <c:ptCount val="57"/>
                      <c:pt idx="0">
                        <c:v>17.9039521826754</c:v>
                      </c:pt>
                      <c:pt idx="1">
                        <c:v>35.807904365350801</c:v>
                      </c:pt>
                      <c:pt idx="2">
                        <c:v>38.103282850309185</c:v>
                      </c:pt>
                      <c:pt idx="3">
                        <c:v>46.825721093151053</c:v>
                      </c:pt>
                      <c:pt idx="4">
                        <c:v>54.630007942009556</c:v>
                      </c:pt>
                      <c:pt idx="5">
                        <c:v>117.5233784298693</c:v>
                      </c:pt>
                      <c:pt idx="6">
                        <c:v>173.07153776586222</c:v>
                      </c:pt>
                      <c:pt idx="7">
                        <c:v>280.03617516492295</c:v>
                      </c:pt>
                      <c:pt idx="8">
                        <c:v>363.12887632041645</c:v>
                      </c:pt>
                      <c:pt idx="9">
                        <c:v>293.34937037768157</c:v>
                      </c:pt>
                      <c:pt idx="10">
                        <c:v>301.15365722654008</c:v>
                      </c:pt>
                      <c:pt idx="11">
                        <c:v>224.02894013193836</c:v>
                      </c:pt>
                      <c:pt idx="12">
                        <c:v>160.67649394708693</c:v>
                      </c:pt>
                      <c:pt idx="13">
                        <c:v>129.91842224864459</c:v>
                      </c:pt>
                      <c:pt idx="14">
                        <c:v>92.274215095327065</c:v>
                      </c:pt>
                      <c:pt idx="15">
                        <c:v>99.6194262471939</c:v>
                      </c:pt>
                      <c:pt idx="16">
                        <c:v>73.452111518668318</c:v>
                      </c:pt>
                      <c:pt idx="17">
                        <c:v>85.847155337443596</c:v>
                      </c:pt>
                      <c:pt idx="18">
                        <c:v>105.43749562621008</c:v>
                      </c:pt>
                      <c:pt idx="19">
                        <c:v>100.77211971354592</c:v>
                      </c:pt>
                      <c:pt idx="20">
                        <c:v>102.17173248734517</c:v>
                      </c:pt>
                      <c:pt idx="21">
                        <c:v>124.56553686813315</c:v>
                      </c:pt>
                      <c:pt idx="22">
                        <c:v>137.1620518323264</c:v>
                      </c:pt>
                      <c:pt idx="23">
                        <c:v>135.76243905852715</c:v>
                      </c:pt>
                      <c:pt idx="24">
                        <c:v>147.89241643145397</c:v>
                      </c:pt>
                      <c:pt idx="25">
                        <c:v>171.68583358604118</c:v>
                      </c:pt>
                      <c:pt idx="26">
                        <c:v>188.48118687163219</c:v>
                      </c:pt>
                      <c:pt idx="27">
                        <c:v>167.95353285590986</c:v>
                      </c:pt>
                      <c:pt idx="28">
                        <c:v>165.15430730831136</c:v>
                      </c:pt>
                      <c:pt idx="29">
                        <c:v>215.54036716508432</c:v>
                      </c:pt>
                      <c:pt idx="30">
                        <c:v>238.86724672840515</c:v>
                      </c:pt>
                      <c:pt idx="31">
                        <c:v>179.61697263757029</c:v>
                      </c:pt>
                      <c:pt idx="32">
                        <c:v>166.55392008211061</c:v>
                      </c:pt>
                      <c:pt idx="33">
                        <c:v>165.62084489957778</c:v>
                      </c:pt>
                      <c:pt idx="34">
                        <c:v>125.49861205066598</c:v>
                      </c:pt>
                      <c:pt idx="35">
                        <c:v>92.840980662016847</c:v>
                      </c:pt>
                      <c:pt idx="36">
                        <c:v>71.380251463761695</c:v>
                      </c:pt>
                      <c:pt idx="37">
                        <c:v>40.588770440178216</c:v>
                      </c:pt>
                      <c:pt idx="38">
                        <c:v>23.793417154587232</c:v>
                      </c:pt>
                      <c:pt idx="39">
                        <c:v>17.72842846812382</c:v>
                      </c:pt>
                      <c:pt idx="40">
                        <c:v>11.196902190393992</c:v>
                      </c:pt>
                      <c:pt idx="41">
                        <c:v>10.263827007861158</c:v>
                      </c:pt>
                      <c:pt idx="42">
                        <c:v>4.1988383213977469</c:v>
                      </c:pt>
                      <c:pt idx="43">
                        <c:v>6.0649886864634119</c:v>
                      </c:pt>
                      <c:pt idx="44">
                        <c:v>11.663439781660408</c:v>
                      </c:pt>
                      <c:pt idx="45">
                        <c:v>29.391868249784228</c:v>
                      </c:pt>
                      <c:pt idx="46">
                        <c:v>74.646014602626607</c:v>
                      </c:pt>
                      <c:pt idx="47">
                        <c:v>85.842916793020592</c:v>
                      </c:pt>
                      <c:pt idx="48">
                        <c:v>95.640206209615343</c:v>
                      </c:pt>
                      <c:pt idx="49">
                        <c:v>92.374443070750431</c:v>
                      </c:pt>
                      <c:pt idx="50">
                        <c:v>104.03788285241083</c:v>
                      </c:pt>
                      <c:pt idx="51">
                        <c:v>105.43749562621008</c:v>
                      </c:pt>
                      <c:pt idx="52">
                        <c:v>88.175604749352672</c:v>
                      </c:pt>
                      <c:pt idx="53">
                        <c:v>75.579089785159439</c:v>
                      </c:pt>
                      <c:pt idx="54">
                        <c:v>48.053371900440879</c:v>
                      </c:pt>
                      <c:pt idx="55">
                        <c:v>50.38605985677296</c:v>
                      </c:pt>
                      <c:pt idx="56">
                        <c:v>54.584898178170704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B0C0-3F4C-A528-25F9F73B76B4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d''età.xlsx]Conti'!$P$1</c15:sqref>
                        </c15:formulaRef>
                      </c:ext>
                    </c:extLst>
                    <c:strCache>
                      <c:ptCount val="1"/>
                      <c:pt idx="0">
                        <c:v>Incidenza 0-2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d''età.xlsx]Conti'!$P$2:$P$80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7.3321846244088427</c:v>
                      </c:pt>
                      <c:pt idx="1">
                        <c:v>29.328738497635371</c:v>
                      </c:pt>
                      <c:pt idx="2">
                        <c:v>58.657476995270741</c:v>
                      </c:pt>
                      <c:pt idx="3">
                        <c:v>47.659200058657476</c:v>
                      </c:pt>
                      <c:pt idx="4">
                        <c:v>32.99483080983979</c:v>
                      </c:pt>
                      <c:pt idx="5">
                        <c:v>98.984492429519378</c:v>
                      </c:pt>
                      <c:pt idx="6">
                        <c:v>117.31495399054148</c:v>
                      </c:pt>
                      <c:pt idx="7">
                        <c:v>139.31150786376801</c:v>
                      </c:pt>
                      <c:pt idx="8">
                        <c:v>139.31150786376801</c:v>
                      </c:pt>
                      <c:pt idx="9">
                        <c:v>153.97587711258569</c:v>
                      </c:pt>
                      <c:pt idx="10">
                        <c:v>186.97070792242548</c:v>
                      </c:pt>
                      <c:pt idx="11">
                        <c:v>142.97760017597244</c:v>
                      </c:pt>
                      <c:pt idx="12">
                        <c:v>113.64886167833706</c:v>
                      </c:pt>
                      <c:pt idx="13">
                        <c:v>80.654030868497273</c:v>
                      </c:pt>
                      <c:pt idx="14">
                        <c:v>62.323569307475161</c:v>
                      </c:pt>
                      <c:pt idx="15">
                        <c:v>98.984492429519378</c:v>
                      </c:pt>
                      <c:pt idx="16">
                        <c:v>65.98966161967958</c:v>
                      </c:pt>
                      <c:pt idx="17">
                        <c:v>65.98966161967958</c:v>
                      </c:pt>
                      <c:pt idx="18">
                        <c:v>52.974118359315874</c:v>
                      </c:pt>
                      <c:pt idx="19">
                        <c:v>75.677311941879822</c:v>
                      </c:pt>
                      <c:pt idx="20">
                        <c:v>37.838655970939911</c:v>
                      </c:pt>
                      <c:pt idx="21">
                        <c:v>79.461177538973814</c:v>
                      </c:pt>
                      <c:pt idx="22">
                        <c:v>109.73210231572574</c:v>
                      </c:pt>
                      <c:pt idx="23">
                        <c:v>109.73210231572574</c:v>
                      </c:pt>
                      <c:pt idx="24">
                        <c:v>109.73210231572574</c:v>
                      </c:pt>
                      <c:pt idx="25">
                        <c:v>117.29983350991373</c:v>
                      </c:pt>
                      <c:pt idx="26">
                        <c:v>136.21916149538367</c:v>
                      </c:pt>
                      <c:pt idx="27">
                        <c:v>113.51596791281973</c:v>
                      </c:pt>
                      <c:pt idx="28">
                        <c:v>105.94823671863175</c:v>
                      </c:pt>
                      <c:pt idx="29">
                        <c:v>121.08369910700772</c:v>
                      </c:pt>
                      <c:pt idx="30">
                        <c:v>223.24807022854549</c:v>
                      </c:pt>
                      <c:pt idx="31">
                        <c:v>109.73210231572574</c:v>
                      </c:pt>
                      <c:pt idx="32">
                        <c:v>117.29983350991373</c:v>
                      </c:pt>
                      <c:pt idx="33">
                        <c:v>94.596639927349784</c:v>
                      </c:pt>
                      <c:pt idx="34">
                        <c:v>71.893446344785829</c:v>
                      </c:pt>
                      <c:pt idx="35">
                        <c:v>71.893446344785829</c:v>
                      </c:pt>
                      <c:pt idx="36">
                        <c:v>37.838655970939911</c:v>
                      </c:pt>
                      <c:pt idx="37">
                        <c:v>26.487059179657937</c:v>
                      </c:pt>
                      <c:pt idx="38">
                        <c:v>11.351596791281974</c:v>
                      </c:pt>
                      <c:pt idx="39">
                        <c:v>18.919327985469955</c:v>
                      </c:pt>
                      <c:pt idx="40">
                        <c:v>0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0</c:v>
                      </c:pt>
                      <c:pt idx="44">
                        <c:v>3.7838655970939912</c:v>
                      </c:pt>
                      <c:pt idx="45">
                        <c:v>30.270924776751929</c:v>
                      </c:pt>
                      <c:pt idx="46">
                        <c:v>22.703193582563948</c:v>
                      </c:pt>
                      <c:pt idx="47">
                        <c:v>56.757983956409866</c:v>
                      </c:pt>
                      <c:pt idx="48">
                        <c:v>68.109580747691837</c:v>
                      </c:pt>
                      <c:pt idx="49">
                        <c:v>71.893446344785829</c:v>
                      </c:pt>
                      <c:pt idx="50">
                        <c:v>71.893446344785829</c:v>
                      </c:pt>
                      <c:pt idx="51">
                        <c:v>60.541849553503859</c:v>
                      </c:pt>
                      <c:pt idx="52">
                        <c:v>37.838655970939911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B0C0-3F4C-A528-25F9F73B76B4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d''età.xlsx]Conti'!$Q$1</c15:sqref>
                        </c15:formulaRef>
                      </c:ext>
                    </c:extLst>
                    <c:strCache>
                      <c:ptCount val="1"/>
                      <c:pt idx="0">
                        <c:v>Incidenza 3-5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d''età.xlsx]Conti'!$Q$2:$Q$80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22.590847479506873</c:v>
                      </c:pt>
                      <c:pt idx="1">
                        <c:v>19.363583553863034</c:v>
                      </c:pt>
                      <c:pt idx="2">
                        <c:v>29.045375330794553</c:v>
                      </c:pt>
                      <c:pt idx="3">
                        <c:v>58.090750661589105</c:v>
                      </c:pt>
                      <c:pt idx="4">
                        <c:v>48.408958884657586</c:v>
                      </c:pt>
                      <c:pt idx="5">
                        <c:v>61.318014587232945</c:v>
                      </c:pt>
                      <c:pt idx="6">
                        <c:v>129.09055702575355</c:v>
                      </c:pt>
                      <c:pt idx="7">
                        <c:v>119.40876524882205</c:v>
                      </c:pt>
                      <c:pt idx="8">
                        <c:v>158.13593235654812</c:v>
                      </c:pt>
                      <c:pt idx="9">
                        <c:v>171.04498805912348</c:v>
                      </c:pt>
                      <c:pt idx="10">
                        <c:v>148.45414057961659</c:v>
                      </c:pt>
                      <c:pt idx="11">
                        <c:v>158.13593235654812</c:v>
                      </c:pt>
                      <c:pt idx="12">
                        <c:v>138.77234880268509</c:v>
                      </c:pt>
                      <c:pt idx="13">
                        <c:v>70.999806364164456</c:v>
                      </c:pt>
                      <c:pt idx="14">
                        <c:v>70.999806364164456</c:v>
                      </c:pt>
                      <c:pt idx="15">
                        <c:v>103.27244562060285</c:v>
                      </c:pt>
                      <c:pt idx="16">
                        <c:v>61.318014587232945</c:v>
                      </c:pt>
                      <c:pt idx="17">
                        <c:v>58.090750661589105</c:v>
                      </c:pt>
                      <c:pt idx="18">
                        <c:v>63.443301722986511</c:v>
                      </c:pt>
                      <c:pt idx="19">
                        <c:v>76.799786296246822</c:v>
                      </c:pt>
                      <c:pt idx="20">
                        <c:v>76.799786296246822</c:v>
                      </c:pt>
                      <c:pt idx="21">
                        <c:v>163.61693602243889</c:v>
                      </c:pt>
                      <c:pt idx="22">
                        <c:v>166.95605716575398</c:v>
                      </c:pt>
                      <c:pt idx="23">
                        <c:v>126.88660344597302</c:v>
                      </c:pt>
                      <c:pt idx="24">
                        <c:v>130.22572458928809</c:v>
                      </c:pt>
                      <c:pt idx="25">
                        <c:v>136.90396687591826</c:v>
                      </c:pt>
                      <c:pt idx="26">
                        <c:v>123.54748230265794</c:v>
                      </c:pt>
                      <c:pt idx="27">
                        <c:v>106.85187658608254</c:v>
                      </c:pt>
                      <c:pt idx="28">
                        <c:v>193.66902631227461</c:v>
                      </c:pt>
                      <c:pt idx="29">
                        <c:v>183.65166288232936</c:v>
                      </c:pt>
                      <c:pt idx="30">
                        <c:v>170.29517830906906</c:v>
                      </c:pt>
                      <c:pt idx="31">
                        <c:v>183.65166288232936</c:v>
                      </c:pt>
                      <c:pt idx="32">
                        <c:v>110.19099772939762</c:v>
                      </c:pt>
                      <c:pt idx="33">
                        <c:v>86.817149726192071</c:v>
                      </c:pt>
                      <c:pt idx="34">
                        <c:v>73.460665152931753</c:v>
                      </c:pt>
                      <c:pt idx="35">
                        <c:v>83.478028582876988</c:v>
                      </c:pt>
                      <c:pt idx="36">
                        <c:v>40.069453719780952</c:v>
                      </c:pt>
                      <c:pt idx="37">
                        <c:v>30.052090289835714</c:v>
                      </c:pt>
                      <c:pt idx="38">
                        <c:v>3.3391211433150794</c:v>
                      </c:pt>
                      <c:pt idx="39">
                        <c:v>10.017363429945238</c:v>
                      </c:pt>
                      <c:pt idx="40">
                        <c:v>10.017363429945238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3.3391211433150794</c:v>
                      </c:pt>
                      <c:pt idx="44">
                        <c:v>3.3391211433150794</c:v>
                      </c:pt>
                      <c:pt idx="45">
                        <c:v>10.017363429945238</c:v>
                      </c:pt>
                      <c:pt idx="46">
                        <c:v>20.034726859890476</c:v>
                      </c:pt>
                      <c:pt idx="47">
                        <c:v>53.42593829304127</c:v>
                      </c:pt>
                      <c:pt idx="48">
                        <c:v>43.408574863096035</c:v>
                      </c:pt>
                      <c:pt idx="49">
                        <c:v>36.730332576465877</c:v>
                      </c:pt>
                      <c:pt idx="50">
                        <c:v>43.408574863096035</c:v>
                      </c:pt>
                      <c:pt idx="51">
                        <c:v>53.42593829304127</c:v>
                      </c:pt>
                      <c:pt idx="52">
                        <c:v>63.443301722986511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B0C0-3F4C-A528-25F9F73B76B4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d''età.xlsx]Conti'!$R$1</c15:sqref>
                        </c15:formulaRef>
                      </c:ext>
                    </c:extLst>
                    <c:strCache>
                      <c:ptCount val="1"/>
                      <c:pt idx="0">
                        <c:v>Incidenza 6-10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d''età.xlsx]Conti'!$R$2:$R$80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23.990266806038694</c:v>
                      </c:pt>
                      <c:pt idx="1">
                        <c:v>35.985400209058042</c:v>
                      </c:pt>
                      <c:pt idx="2">
                        <c:v>22.27667631989307</c:v>
                      </c:pt>
                      <c:pt idx="3">
                        <c:v>27.417447778329933</c:v>
                      </c:pt>
                      <c:pt idx="4">
                        <c:v>41.126171667494901</c:v>
                      </c:pt>
                      <c:pt idx="5">
                        <c:v>92.533886251863535</c:v>
                      </c:pt>
                      <c:pt idx="6">
                        <c:v>140.5144198639409</c:v>
                      </c:pt>
                      <c:pt idx="7">
                        <c:v>198.77649639289203</c:v>
                      </c:pt>
                      <c:pt idx="8">
                        <c:v>282.74243021402748</c:v>
                      </c:pt>
                      <c:pt idx="9">
                        <c:v>253.61139194955189</c:v>
                      </c:pt>
                      <c:pt idx="10">
                        <c:v>269.03370632486246</c:v>
                      </c:pt>
                      <c:pt idx="11">
                        <c:v>246.75703000496941</c:v>
                      </c:pt>
                      <c:pt idx="12">
                        <c:v>195.34931542060079</c:v>
                      </c:pt>
                      <c:pt idx="13">
                        <c:v>145.65519132237779</c:v>
                      </c:pt>
                      <c:pt idx="14">
                        <c:v>77.111571876552944</c:v>
                      </c:pt>
                      <c:pt idx="15">
                        <c:v>97.674657710300394</c:v>
                      </c:pt>
                      <c:pt idx="16">
                        <c:v>51.407714584368627</c:v>
                      </c:pt>
                      <c:pt idx="17">
                        <c:v>65.116438473533591</c:v>
                      </c:pt>
                      <c:pt idx="18">
                        <c:v>80.852110943157456</c:v>
                      </c:pt>
                      <c:pt idx="19">
                        <c:v>94.913347628923958</c:v>
                      </c:pt>
                      <c:pt idx="20">
                        <c:v>108.97458431469047</c:v>
                      </c:pt>
                      <c:pt idx="21">
                        <c:v>123.03582100045699</c:v>
                      </c:pt>
                      <c:pt idx="22">
                        <c:v>182.79607691496466</c:v>
                      </c:pt>
                      <c:pt idx="23">
                        <c:v>159.9465673005941</c:v>
                      </c:pt>
                      <c:pt idx="24">
                        <c:v>130.06643934334025</c:v>
                      </c:pt>
                      <c:pt idx="25">
                        <c:v>182.79607691496466</c:v>
                      </c:pt>
                      <c:pt idx="26">
                        <c:v>174.00780398636061</c:v>
                      </c:pt>
                      <c:pt idx="27">
                        <c:v>161.70422188631491</c:v>
                      </c:pt>
                      <c:pt idx="28">
                        <c:v>159.9465673005941</c:v>
                      </c:pt>
                      <c:pt idx="29">
                        <c:v>202.13027735789362</c:v>
                      </c:pt>
                      <c:pt idx="30">
                        <c:v>214.43385945793932</c:v>
                      </c:pt>
                      <c:pt idx="31">
                        <c:v>210.91855028649769</c:v>
                      </c:pt>
                      <c:pt idx="32">
                        <c:v>152.91594895771084</c:v>
                      </c:pt>
                      <c:pt idx="33">
                        <c:v>161.70422188631491</c:v>
                      </c:pt>
                      <c:pt idx="34">
                        <c:v>114.24754807185292</c:v>
                      </c:pt>
                      <c:pt idx="35">
                        <c:v>80.852110943157456</c:v>
                      </c:pt>
                      <c:pt idx="36">
                        <c:v>43.941364643020357</c:v>
                      </c:pt>
                      <c:pt idx="37">
                        <c:v>40.426055471578728</c:v>
                      </c:pt>
                      <c:pt idx="38">
                        <c:v>21.091855028649771</c:v>
                      </c:pt>
                      <c:pt idx="39">
                        <c:v>22.849509614370582</c:v>
                      </c:pt>
                      <c:pt idx="40">
                        <c:v>14.061236685766513</c:v>
                      </c:pt>
                      <c:pt idx="41">
                        <c:v>5.2729637571624428</c:v>
                      </c:pt>
                      <c:pt idx="42">
                        <c:v>5.2729637571624428</c:v>
                      </c:pt>
                      <c:pt idx="43">
                        <c:v>7.0306183428832565</c:v>
                      </c:pt>
                      <c:pt idx="44">
                        <c:v>7.0306183428832565</c:v>
                      </c:pt>
                      <c:pt idx="45">
                        <c:v>12.303582100045698</c:v>
                      </c:pt>
                      <c:pt idx="46">
                        <c:v>28.122473371533026</c:v>
                      </c:pt>
                      <c:pt idx="47">
                        <c:v>58.002601328786866</c:v>
                      </c:pt>
                      <c:pt idx="48">
                        <c:v>50.971982985903608</c:v>
                      </c:pt>
                      <c:pt idx="49">
                        <c:v>73.821492600274198</c:v>
                      </c:pt>
                      <c:pt idx="50">
                        <c:v>70.306183428832568</c:v>
                      </c:pt>
                      <c:pt idx="51">
                        <c:v>110.73223890041129</c:v>
                      </c:pt>
                      <c:pt idx="52">
                        <c:v>75.579147185995012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B0C0-3F4C-A528-25F9F73B76B4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d''età.xlsx]Conti'!$S$1</c15:sqref>
                        </c15:formulaRef>
                      </c:ext>
                    </c:extLst>
                    <c:strCache>
                      <c:ptCount val="1"/>
                      <c:pt idx="0">
                        <c:v>Incidenza 11-13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d''età.xlsx]Conti'!$S$2:$S$80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10.570545175867446</c:v>
                      </c:pt>
                      <c:pt idx="1">
                        <c:v>34.354271821569199</c:v>
                      </c:pt>
                      <c:pt idx="2">
                        <c:v>50.210089585370362</c:v>
                      </c:pt>
                      <c:pt idx="3">
                        <c:v>31.711635527602336</c:v>
                      </c:pt>
                      <c:pt idx="4">
                        <c:v>52.852725879337228</c:v>
                      </c:pt>
                      <c:pt idx="5">
                        <c:v>134.77445099230994</c:v>
                      </c:pt>
                      <c:pt idx="6">
                        <c:v>192.91244945958087</c:v>
                      </c:pt>
                      <c:pt idx="7">
                        <c:v>290.68999233635475</c:v>
                      </c:pt>
                      <c:pt idx="8">
                        <c:v>467.74662403213443</c:v>
                      </c:pt>
                      <c:pt idx="9">
                        <c:v>367.32644486139372</c:v>
                      </c:pt>
                      <c:pt idx="10">
                        <c:v>388.4675352131286</c:v>
                      </c:pt>
                      <c:pt idx="11">
                        <c:v>293.33262863032161</c:v>
                      </c:pt>
                      <c:pt idx="12">
                        <c:v>187.62717687164715</c:v>
                      </c:pt>
                      <c:pt idx="13">
                        <c:v>153.27290505007795</c:v>
                      </c:pt>
                      <c:pt idx="14">
                        <c:v>142.70235987421052</c:v>
                      </c:pt>
                      <c:pt idx="15">
                        <c:v>103.0628154647076</c:v>
                      </c:pt>
                      <c:pt idx="16">
                        <c:v>100.42017917074072</c:v>
                      </c:pt>
                      <c:pt idx="17">
                        <c:v>100.42017917074072</c:v>
                      </c:pt>
                      <c:pt idx="18">
                        <c:v>132.58027735794025</c:v>
                      </c:pt>
                      <c:pt idx="19">
                        <c:v>103.41261633919338</c:v>
                      </c:pt>
                      <c:pt idx="20">
                        <c:v>145.83830509373425</c:v>
                      </c:pt>
                      <c:pt idx="21">
                        <c:v>148.48991064089307</c:v>
                      </c:pt>
                      <c:pt idx="22">
                        <c:v>140.53509399941666</c:v>
                      </c:pt>
                      <c:pt idx="23">
                        <c:v>129.92867181078142</c:v>
                      </c:pt>
                      <c:pt idx="24">
                        <c:v>159.09633282952828</c:v>
                      </c:pt>
                      <c:pt idx="25">
                        <c:v>143.18669954657545</c:v>
                      </c:pt>
                      <c:pt idx="26">
                        <c:v>233.34128814997482</c:v>
                      </c:pt>
                      <c:pt idx="27">
                        <c:v>185.61238830111634</c:v>
                      </c:pt>
                      <c:pt idx="28">
                        <c:v>188.26399384827513</c:v>
                      </c:pt>
                      <c:pt idx="29">
                        <c:v>278.41858245167447</c:v>
                      </c:pt>
                      <c:pt idx="30">
                        <c:v>299.63142682894494</c:v>
                      </c:pt>
                      <c:pt idx="31">
                        <c:v>185.61238830111634</c:v>
                      </c:pt>
                      <c:pt idx="32">
                        <c:v>217.43165486702199</c:v>
                      </c:pt>
                      <c:pt idx="33">
                        <c:v>217.43165486702199</c:v>
                      </c:pt>
                      <c:pt idx="34">
                        <c:v>182.96078275395752</c:v>
                      </c:pt>
                      <c:pt idx="35">
                        <c:v>114.0190385278286</c:v>
                      </c:pt>
                      <c:pt idx="36">
                        <c:v>108.715827433511</c:v>
                      </c:pt>
                      <c:pt idx="37">
                        <c:v>31.819266565905657</c:v>
                      </c:pt>
                      <c:pt idx="38">
                        <c:v>31.819266565905657</c:v>
                      </c:pt>
                      <c:pt idx="39">
                        <c:v>15.909633282952829</c:v>
                      </c:pt>
                      <c:pt idx="40">
                        <c:v>10.606422188635218</c:v>
                      </c:pt>
                      <c:pt idx="41">
                        <c:v>13.258027735794023</c:v>
                      </c:pt>
                      <c:pt idx="42">
                        <c:v>5.303211094317609</c:v>
                      </c:pt>
                      <c:pt idx="43">
                        <c:v>0</c:v>
                      </c:pt>
                      <c:pt idx="44">
                        <c:v>5.303211094317609</c:v>
                      </c:pt>
                      <c:pt idx="45">
                        <c:v>23.864449924429241</c:v>
                      </c:pt>
                      <c:pt idx="46">
                        <c:v>42.425688754540872</c:v>
                      </c:pt>
                      <c:pt idx="47">
                        <c:v>45.077294301699681</c:v>
                      </c:pt>
                      <c:pt idx="48">
                        <c:v>60.986927584652506</c:v>
                      </c:pt>
                      <c:pt idx="49">
                        <c:v>68.941744226128918</c:v>
                      </c:pt>
                      <c:pt idx="50">
                        <c:v>90.154588603399361</c:v>
                      </c:pt>
                      <c:pt idx="51">
                        <c:v>87.502983056240552</c:v>
                      </c:pt>
                      <c:pt idx="52">
                        <c:v>103.41261633919338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B0C0-3F4C-A528-25F9F73B76B4}"/>
                  </c:ext>
                </c:extLst>
              </c15:ser>
            </c15:filteredLineSeries>
            <c15:filteredLine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d''età.xlsx]Conti'!$T$1</c15:sqref>
                        </c15:formulaRef>
                      </c:ext>
                    </c:extLst>
                    <c:strCache>
                      <c:ptCount val="1"/>
                      <c:pt idx="0">
                        <c:v>Incidenza 14-18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d''età.xlsx]Conti'!$T$2:$T$80</c15:sqref>
                        </c15:formulaRef>
                      </c:ext>
                    </c:extLst>
                    <c:numCache>
                      <c:formatCode>0.0</c:formatCode>
                      <c:ptCount val="53"/>
                      <c:pt idx="0">
                        <c:v>18.937002903673779</c:v>
                      </c:pt>
                      <c:pt idx="1">
                        <c:v>47.342507259184444</c:v>
                      </c:pt>
                      <c:pt idx="2">
                        <c:v>41.030172957959856</c:v>
                      </c:pt>
                      <c:pt idx="3">
                        <c:v>67.857593738164368</c:v>
                      </c:pt>
                      <c:pt idx="4">
                        <c:v>80.482262340613559</c:v>
                      </c:pt>
                      <c:pt idx="5">
                        <c:v>165.69877540714558</c:v>
                      </c:pt>
                      <c:pt idx="6">
                        <c:v>236.71253629592223</c:v>
                      </c:pt>
                      <c:pt idx="7">
                        <c:v>487.62782476959978</c:v>
                      </c:pt>
                      <c:pt idx="8">
                        <c:v>571.26625426082569</c:v>
                      </c:pt>
                      <c:pt idx="9">
                        <c:v>405.56747885368009</c:v>
                      </c:pt>
                      <c:pt idx="10">
                        <c:v>402.41131170306778</c:v>
                      </c:pt>
                      <c:pt idx="11">
                        <c:v>228.8221184193915</c:v>
                      </c:pt>
                      <c:pt idx="12">
                        <c:v>143.6056053528595</c:v>
                      </c:pt>
                      <c:pt idx="13">
                        <c:v>151.49602322939023</c:v>
                      </c:pt>
                      <c:pt idx="14">
                        <c:v>99.419265244287331</c:v>
                      </c:pt>
                      <c:pt idx="15">
                        <c:v>97.841181668981193</c:v>
                      </c:pt>
                      <c:pt idx="16">
                        <c:v>86.794596641838154</c:v>
                      </c:pt>
                      <c:pt idx="17">
                        <c:v>118.35626814796112</c:v>
                      </c:pt>
                      <c:pt idx="18">
                        <c:v>153.08860200119946</c:v>
                      </c:pt>
                      <c:pt idx="19">
                        <c:v>126.2586408257315</c:v>
                      </c:pt>
                      <c:pt idx="20">
                        <c:v>108.89807771219343</c:v>
                      </c:pt>
                      <c:pt idx="21">
                        <c:v>112.05454373283672</c:v>
                      </c:pt>
                      <c:pt idx="22">
                        <c:v>91.537514598655349</c:v>
                      </c:pt>
                      <c:pt idx="23">
                        <c:v>132.57157286701809</c:v>
                      </c:pt>
                      <c:pt idx="24">
                        <c:v>181.49679618698906</c:v>
                      </c:pt>
                      <c:pt idx="25">
                        <c:v>217.79615542438685</c:v>
                      </c:pt>
                      <c:pt idx="26">
                        <c:v>227.26555348631672</c:v>
                      </c:pt>
                      <c:pt idx="27">
                        <c:v>214.63968940374357</c:v>
                      </c:pt>
                      <c:pt idx="28">
                        <c:v>167.29269909409425</c:v>
                      </c:pt>
                      <c:pt idx="29">
                        <c:v>244.62611659985481</c:v>
                      </c:pt>
                      <c:pt idx="30">
                        <c:v>263.56491272371454</c:v>
                      </c:pt>
                      <c:pt idx="31">
                        <c:v>175.18386414570247</c:v>
                      </c:pt>
                      <c:pt idx="32">
                        <c:v>195.70089327988384</c:v>
                      </c:pt>
                      <c:pt idx="33">
                        <c:v>205.17029134181371</c:v>
                      </c:pt>
                      <c:pt idx="34">
                        <c:v>148.35390297023451</c:v>
                      </c:pt>
                      <c:pt idx="35">
                        <c:v>104.16337868122849</c:v>
                      </c:pt>
                      <c:pt idx="36">
                        <c:v>102.58514567090685</c:v>
                      </c:pt>
                      <c:pt idx="37">
                        <c:v>56.81638837157918</c:v>
                      </c:pt>
                      <c:pt idx="38">
                        <c:v>36.299359237397809</c:v>
                      </c:pt>
                      <c:pt idx="39">
                        <c:v>17.360563113538081</c:v>
                      </c:pt>
                      <c:pt idx="40">
                        <c:v>14.204097092894795</c:v>
                      </c:pt>
                      <c:pt idx="41">
                        <c:v>22.095262144503014</c:v>
                      </c:pt>
                      <c:pt idx="42">
                        <c:v>6.3129320412865759</c:v>
                      </c:pt>
                      <c:pt idx="43">
                        <c:v>12.625864082573152</c:v>
                      </c:pt>
                      <c:pt idx="44">
                        <c:v>26.829961175467947</c:v>
                      </c:pt>
                      <c:pt idx="45">
                        <c:v>56.81638837157918</c:v>
                      </c:pt>
                      <c:pt idx="46">
                        <c:v>183.0750291973107</c:v>
                      </c:pt>
                      <c:pt idx="47">
                        <c:v>162.55800006312933</c:v>
                      </c:pt>
                      <c:pt idx="48">
                        <c:v>192.54442725924056</c:v>
                      </c:pt>
                      <c:pt idx="49">
                        <c:v>157.82330103216438</c:v>
                      </c:pt>
                      <c:pt idx="50">
                        <c:v>184.65326220763234</c:v>
                      </c:pt>
                      <c:pt idx="51">
                        <c:v>154.6668350115211</c:v>
                      </c:pt>
                      <c:pt idx="52">
                        <c:v>123.10217480508823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B0C0-3F4C-A528-25F9F73B76B4}"/>
                  </c:ext>
                </c:extLst>
              </c15:ser>
            </c15:filteredLineSeries>
            <c15:filteredLine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d''età.xlsx]Conti'!$J$1</c15:sqref>
                        </c15:formulaRef>
                      </c:ext>
                    </c:extLst>
                    <c:strCache>
                      <c:ptCount val="1"/>
                      <c:pt idx="0">
                        <c:v>positivi_0_11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d''età.xlsx]Conti'!$J$2:$J$85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23</c:v>
                      </c:pt>
                      <c:pt idx="1">
                        <c:v>39</c:v>
                      </c:pt>
                      <c:pt idx="2">
                        <c:v>42</c:v>
                      </c:pt>
                      <c:pt idx="3">
                        <c:v>52</c:v>
                      </c:pt>
                      <c:pt idx="4">
                        <c:v>56</c:v>
                      </c:pt>
                      <c:pt idx="5">
                        <c:v>113</c:v>
                      </c:pt>
                      <c:pt idx="6">
                        <c:v>170</c:v>
                      </c:pt>
                      <c:pt idx="7">
                        <c:v>215</c:v>
                      </c:pt>
                      <c:pt idx="8">
                        <c:v>290</c:v>
                      </c:pt>
                      <c:pt idx="9">
                        <c:v>293</c:v>
                      </c:pt>
                      <c:pt idx="10">
                        <c:v>295</c:v>
                      </c:pt>
                      <c:pt idx="11">
                        <c:v>270</c:v>
                      </c:pt>
                      <c:pt idx="12">
                        <c:v>209</c:v>
                      </c:pt>
                      <c:pt idx="13">
                        <c:v>147</c:v>
                      </c:pt>
                      <c:pt idx="14">
                        <c:v>96</c:v>
                      </c:pt>
                      <c:pt idx="15">
                        <c:v>128</c:v>
                      </c:pt>
                      <c:pt idx="16">
                        <c:v>80</c:v>
                      </c:pt>
                      <c:pt idx="17">
                        <c:v>86</c:v>
                      </c:pt>
                      <c:pt idx="18">
                        <c:v>89</c:v>
                      </c:pt>
                      <c:pt idx="19">
                        <c:v>108</c:v>
                      </c:pt>
                      <c:pt idx="20">
                        <c:v>116</c:v>
                      </c:pt>
                      <c:pt idx="21">
                        <c:v>159</c:v>
                      </c:pt>
                      <c:pt idx="22">
                        <c:v>205</c:v>
                      </c:pt>
                      <c:pt idx="23">
                        <c:v>169</c:v>
                      </c:pt>
                      <c:pt idx="24">
                        <c:v>166</c:v>
                      </c:pt>
                      <c:pt idx="25">
                        <c:v>187</c:v>
                      </c:pt>
                      <c:pt idx="26">
                        <c:v>204</c:v>
                      </c:pt>
                      <c:pt idx="27">
                        <c:v>171</c:v>
                      </c:pt>
                      <c:pt idx="28">
                        <c:v>196</c:v>
                      </c:pt>
                      <c:pt idx="29">
                        <c:v>233</c:v>
                      </c:pt>
                      <c:pt idx="30">
                        <c:v>264</c:v>
                      </c:pt>
                      <c:pt idx="31">
                        <c:v>226</c:v>
                      </c:pt>
                      <c:pt idx="32">
                        <c:v>172</c:v>
                      </c:pt>
                      <c:pt idx="33">
                        <c:v>169</c:v>
                      </c:pt>
                      <c:pt idx="34">
                        <c:v>129</c:v>
                      </c:pt>
                      <c:pt idx="35">
                        <c:v>101</c:v>
                      </c:pt>
                      <c:pt idx="36">
                        <c:v>57</c:v>
                      </c:pt>
                      <c:pt idx="37">
                        <c:v>39</c:v>
                      </c:pt>
                      <c:pt idx="38">
                        <c:v>19</c:v>
                      </c:pt>
                      <c:pt idx="39">
                        <c:v>23</c:v>
                      </c:pt>
                      <c:pt idx="40">
                        <c:v>12</c:v>
                      </c:pt>
                      <c:pt idx="41">
                        <c:v>3</c:v>
                      </c:pt>
                      <c:pt idx="42">
                        <c:v>3</c:v>
                      </c:pt>
                      <c:pt idx="43">
                        <c:v>5</c:v>
                      </c:pt>
                      <c:pt idx="44">
                        <c:v>6</c:v>
                      </c:pt>
                      <c:pt idx="45">
                        <c:v>22</c:v>
                      </c:pt>
                      <c:pt idx="46">
                        <c:v>36</c:v>
                      </c:pt>
                      <c:pt idx="47">
                        <c:v>71</c:v>
                      </c:pt>
                      <c:pt idx="48">
                        <c:v>67</c:v>
                      </c:pt>
                      <c:pt idx="49">
                        <c:v>77</c:v>
                      </c:pt>
                      <c:pt idx="50">
                        <c:v>75</c:v>
                      </c:pt>
                      <c:pt idx="51">
                        <c:v>107</c:v>
                      </c:pt>
                      <c:pt idx="52">
                        <c:v>87</c:v>
                      </c:pt>
                      <c:pt idx="53">
                        <c:v>90</c:v>
                      </c:pt>
                      <c:pt idx="54">
                        <c:v>56</c:v>
                      </c:pt>
                      <c:pt idx="55">
                        <c:v>72</c:v>
                      </c:pt>
                      <c:pt idx="56">
                        <c:v>85</c:v>
                      </c:pt>
                      <c:pt idx="57">
                        <c:v>62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B0C0-3F4C-A528-25F9F73B76B4}"/>
                  </c:ext>
                </c:extLst>
              </c15:ser>
            </c15:filteredLineSeries>
            <c15:filteredLine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d''età.xlsx]Conti'!$L$1</c15:sqref>
                        </c15:formulaRef>
                      </c:ext>
                    </c:extLst>
                    <c:strCache>
                      <c:ptCount val="1"/>
                      <c:pt idx="0">
                        <c:v>positivi_12_18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d''età.xlsx]Conti'!$L$2:$L$85</c15:sqref>
                        </c15:formulaRef>
                      </c:ext>
                    </c:extLst>
                    <c:numCache>
                      <c:formatCode>General</c:formatCode>
                      <c:ptCount val="58"/>
                      <c:pt idx="0">
                        <c:v>16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50</c:v>
                      </c:pt>
                      <c:pt idx="4">
                        <c:v>63</c:v>
                      </c:pt>
                      <c:pt idx="5">
                        <c:v>143</c:v>
                      </c:pt>
                      <c:pt idx="6">
                        <c:v>207</c:v>
                      </c:pt>
                      <c:pt idx="7">
                        <c:v>395</c:v>
                      </c:pt>
                      <c:pt idx="8">
                        <c:v>501</c:v>
                      </c:pt>
                      <c:pt idx="9">
                        <c:v>346</c:v>
                      </c:pt>
                      <c:pt idx="10">
                        <c:v>361</c:v>
                      </c:pt>
                      <c:pt idx="11">
                        <c:v>218</c:v>
                      </c:pt>
                      <c:pt idx="12">
                        <c:v>141</c:v>
                      </c:pt>
                      <c:pt idx="13">
                        <c:v>136</c:v>
                      </c:pt>
                      <c:pt idx="14">
                        <c:v>105</c:v>
                      </c:pt>
                      <c:pt idx="15">
                        <c:v>89</c:v>
                      </c:pt>
                      <c:pt idx="16">
                        <c:v>80</c:v>
                      </c:pt>
                      <c:pt idx="17">
                        <c:v>101</c:v>
                      </c:pt>
                      <c:pt idx="18">
                        <c:v>137</c:v>
                      </c:pt>
                      <c:pt idx="19">
                        <c:v>108</c:v>
                      </c:pt>
                      <c:pt idx="20">
                        <c:v>103</c:v>
                      </c:pt>
                      <c:pt idx="21">
                        <c:v>108</c:v>
                      </c:pt>
                      <c:pt idx="22">
                        <c:v>89</c:v>
                      </c:pt>
                      <c:pt idx="23">
                        <c:v>122</c:v>
                      </c:pt>
                      <c:pt idx="24">
                        <c:v>151</c:v>
                      </c:pt>
                      <c:pt idx="25">
                        <c:v>181</c:v>
                      </c:pt>
                      <c:pt idx="26">
                        <c:v>200</c:v>
                      </c:pt>
                      <c:pt idx="27">
                        <c:v>189</c:v>
                      </c:pt>
                      <c:pt idx="28">
                        <c:v>158</c:v>
                      </c:pt>
                      <c:pt idx="29">
                        <c:v>229</c:v>
                      </c:pt>
                      <c:pt idx="30">
                        <c:v>248</c:v>
                      </c:pt>
                      <c:pt idx="31">
                        <c:v>159</c:v>
                      </c:pt>
                      <c:pt idx="32">
                        <c:v>185</c:v>
                      </c:pt>
                      <c:pt idx="33">
                        <c:v>186</c:v>
                      </c:pt>
                      <c:pt idx="34">
                        <c:v>140</c:v>
                      </c:pt>
                      <c:pt idx="35">
                        <c:v>98</c:v>
                      </c:pt>
                      <c:pt idx="36">
                        <c:v>96</c:v>
                      </c:pt>
                      <c:pt idx="37">
                        <c:v>48</c:v>
                      </c:pt>
                      <c:pt idx="38">
                        <c:v>32</c:v>
                      </c:pt>
                      <c:pt idx="39">
                        <c:v>15</c:v>
                      </c:pt>
                      <c:pt idx="40">
                        <c:v>12</c:v>
                      </c:pt>
                      <c:pt idx="41">
                        <c:v>19</c:v>
                      </c:pt>
                      <c:pt idx="42">
                        <c:v>6</c:v>
                      </c:pt>
                      <c:pt idx="43">
                        <c:v>8</c:v>
                      </c:pt>
                      <c:pt idx="44">
                        <c:v>19</c:v>
                      </c:pt>
                      <c:pt idx="45">
                        <c:v>41</c:v>
                      </c:pt>
                      <c:pt idx="46">
                        <c:v>124</c:v>
                      </c:pt>
                      <c:pt idx="47">
                        <c:v>113</c:v>
                      </c:pt>
                      <c:pt idx="48">
                        <c:v>138</c:v>
                      </c:pt>
                      <c:pt idx="49">
                        <c:v>121</c:v>
                      </c:pt>
                      <c:pt idx="50">
                        <c:v>148</c:v>
                      </c:pt>
                      <c:pt idx="51">
                        <c:v>119</c:v>
                      </c:pt>
                      <c:pt idx="52">
                        <c:v>102</c:v>
                      </c:pt>
                      <c:pt idx="53">
                        <c:v>72</c:v>
                      </c:pt>
                      <c:pt idx="54">
                        <c:v>47</c:v>
                      </c:pt>
                      <c:pt idx="55">
                        <c:v>36</c:v>
                      </c:pt>
                      <c:pt idx="56">
                        <c:v>32</c:v>
                      </c:pt>
                      <c:pt idx="57">
                        <c:v>29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B0C0-3F4C-A528-25F9F73B76B4}"/>
                  </c:ext>
                </c:extLst>
              </c15:ser>
            </c15:filteredLineSeries>
            <c15:filteredLine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d''età.xlsx]Conti'!$K$1</c15:sqref>
                        </c15:formulaRef>
                      </c:ext>
                    </c:extLst>
                    <c:strCache>
                      <c:ptCount val="1"/>
                      <c:pt idx="0">
                        <c:v>incid_0_11</c:v>
                      </c:pt>
                    </c:strCache>
                  </c:strRef>
                </c:tx>
                <c:spPr>
                  <a:ln w="28575" cap="rnd">
                    <a:solidFill>
                      <a:srgbClr val="00206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d''età.xlsx]Conti'!$K$2:$K$91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17.780114101949628</c:v>
                      </c:pt>
                      <c:pt idx="1">
                        <c:v>30.148889129392849</c:v>
                      </c:pt>
                      <c:pt idx="2">
                        <c:v>32.468034447038448</c:v>
                      </c:pt>
                      <c:pt idx="3">
                        <c:v>40.198518839190463</c:v>
                      </c:pt>
                      <c:pt idx="4">
                        <c:v>43.290712596051272</c:v>
                      </c:pt>
                      <c:pt idx="5">
                        <c:v>87.354473631317745</c:v>
                      </c:pt>
                      <c:pt idx="6">
                        <c:v>131.4182346665842</c:v>
                      </c:pt>
                      <c:pt idx="7">
                        <c:v>166.20541443126825</c:v>
                      </c:pt>
                      <c:pt idx="8">
                        <c:v>224.18404737240834</c:v>
                      </c:pt>
                      <c:pt idx="9">
                        <c:v>226.50319269005396</c:v>
                      </c:pt>
                      <c:pt idx="10">
                        <c:v>228.04928956848437</c:v>
                      </c:pt>
                      <c:pt idx="11">
                        <c:v>208.72307858810433</c:v>
                      </c:pt>
                      <c:pt idx="12">
                        <c:v>161.56712379597707</c:v>
                      </c:pt>
                      <c:pt idx="13">
                        <c:v>113.63812056463458</c:v>
                      </c:pt>
                      <c:pt idx="14">
                        <c:v>74.212650164659323</c:v>
                      </c:pt>
                      <c:pt idx="15">
                        <c:v>98.950200219545764</c:v>
                      </c:pt>
                      <c:pt idx="16">
                        <c:v>61.843875137216095</c:v>
                      </c:pt>
                      <c:pt idx="17">
                        <c:v>66.482165772507301</c:v>
                      </c:pt>
                      <c:pt idx="18">
                        <c:v>70.781539538249874</c:v>
                      </c:pt>
                      <c:pt idx="19">
                        <c:v>85.892205282370625</c:v>
                      </c:pt>
                      <c:pt idx="20">
                        <c:v>92.254590858842519</c:v>
                      </c:pt>
                      <c:pt idx="21">
                        <c:v>126.45241333237898</c:v>
                      </c:pt>
                      <c:pt idx="22">
                        <c:v>163.03613039709239</c:v>
                      </c:pt>
                      <c:pt idx="23">
                        <c:v>134.40539530296886</c:v>
                      </c:pt>
                      <c:pt idx="24">
                        <c:v>132.01950071179189</c:v>
                      </c:pt>
                      <c:pt idx="25">
                        <c:v>148.72076285003061</c:v>
                      </c:pt>
                      <c:pt idx="26">
                        <c:v>162.2408322000334</c:v>
                      </c:pt>
                      <c:pt idx="27">
                        <c:v>135.99599169708682</c:v>
                      </c:pt>
                      <c:pt idx="28">
                        <c:v>155.8784466235615</c:v>
                      </c:pt>
                      <c:pt idx="29">
                        <c:v>185.30447991474404</c:v>
                      </c:pt>
                      <c:pt idx="30">
                        <c:v>209.95872402357264</c:v>
                      </c:pt>
                      <c:pt idx="31">
                        <c:v>179.73739253533111</c:v>
                      </c:pt>
                      <c:pt idx="32">
                        <c:v>136.79128989414582</c:v>
                      </c:pt>
                      <c:pt idx="33">
                        <c:v>134.40539530296886</c:v>
                      </c:pt>
                      <c:pt idx="34">
                        <c:v>102.59346742060936</c:v>
                      </c:pt>
                      <c:pt idx="35">
                        <c:v>80.325117902957714</c:v>
                      </c:pt>
                      <c:pt idx="36">
                        <c:v>45.331997232362276</c:v>
                      </c:pt>
                      <c:pt idx="37">
                        <c:v>31.016629685300504</c:v>
                      </c:pt>
                      <c:pt idx="38">
                        <c:v>15.110665744120759</c:v>
                      </c:pt>
                      <c:pt idx="39">
                        <c:v>18.291858532356706</c:v>
                      </c:pt>
                      <c:pt idx="40">
                        <c:v>9.543578364707848</c:v>
                      </c:pt>
                      <c:pt idx="41">
                        <c:v>2.385894591176962</c:v>
                      </c:pt>
                      <c:pt idx="42">
                        <c:v>2.385894591176962</c:v>
                      </c:pt>
                      <c:pt idx="43">
                        <c:v>3.9764909852949364</c:v>
                      </c:pt>
                      <c:pt idx="44">
                        <c:v>4.771789182353924</c:v>
                      </c:pt>
                      <c:pt idx="45">
                        <c:v>17.496560335297719</c:v>
                      </c:pt>
                      <c:pt idx="46">
                        <c:v>28.630735094123541</c:v>
                      </c:pt>
                      <c:pt idx="47">
                        <c:v>56.466171991188098</c:v>
                      </c:pt>
                      <c:pt idx="48">
                        <c:v>53.284979202952144</c:v>
                      </c:pt>
                      <c:pt idx="49">
                        <c:v>61.237961173542018</c:v>
                      </c:pt>
                      <c:pt idx="50">
                        <c:v>59.647364779424045</c:v>
                      </c:pt>
                      <c:pt idx="51">
                        <c:v>85.096907085311642</c:v>
                      </c:pt>
                      <c:pt idx="52">
                        <c:v>69.190943144131893</c:v>
                      </c:pt>
                      <c:pt idx="53">
                        <c:v>71.576837735308857</c:v>
                      </c:pt>
                      <c:pt idx="54">
                        <c:v>44.536699035303286</c:v>
                      </c:pt>
                      <c:pt idx="55">
                        <c:v>57.261470188247081</c:v>
                      </c:pt>
                      <c:pt idx="56">
                        <c:v>67.600346750013912</c:v>
                      </c:pt>
                      <c:pt idx="57">
                        <c:v>49.308488217657214</c:v>
                      </c:pt>
                      <c:pt idx="58">
                        <c:v>46.12729542942126</c:v>
                      </c:pt>
                      <c:pt idx="59">
                        <c:v>34.993120670595438</c:v>
                      </c:pt>
                      <c:pt idx="60">
                        <c:v>59.647364779424045</c:v>
                      </c:pt>
                      <c:pt idx="61">
                        <c:v>75.553328720603787</c:v>
                      </c:pt>
                      <c:pt idx="62">
                        <c:v>167.80791957944632</c:v>
                      </c:pt>
                      <c:pt idx="63">
                        <c:v>286.30735094123543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B0C0-3F4C-A528-25F9F73B76B4}"/>
                  </c:ext>
                </c:extLst>
              </c15:ser>
            </c15:filteredLineSeries>
            <c15:filteredLine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d''età.xlsx]Conti'!$M$1</c15:sqref>
                        </c15:formulaRef>
                      </c:ext>
                    </c:extLst>
                    <c:strCache>
                      <c:ptCount val="1"/>
                      <c:pt idx="0">
                        <c:v>incid_12_18</c:v>
                      </c:pt>
                    </c:strCache>
                  </c:strRef>
                </c:tx>
                <c:spPr>
                  <a:ln w="28575" cap="rnd">
                    <a:solidFill>
                      <a:srgbClr val="FF0000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36</c:v>
                      </c:pt>
                      <c:pt idx="1">
                        <c:v>37</c:v>
                      </c:pt>
                      <c:pt idx="2">
                        <c:v>38</c:v>
                      </c:pt>
                      <c:pt idx="3">
                        <c:v>39</c:v>
                      </c:pt>
                      <c:pt idx="4">
                        <c:v>40</c:v>
                      </c:pt>
                      <c:pt idx="5">
                        <c:v>41</c:v>
                      </c:pt>
                      <c:pt idx="6">
                        <c:v>42</c:v>
                      </c:pt>
                      <c:pt idx="7">
                        <c:v>43</c:v>
                      </c:pt>
                      <c:pt idx="8">
                        <c:v>44</c:v>
                      </c:pt>
                      <c:pt idx="9">
                        <c:v>45</c:v>
                      </c:pt>
                      <c:pt idx="10">
                        <c:v>46</c:v>
                      </c:pt>
                      <c:pt idx="11">
                        <c:v>47</c:v>
                      </c:pt>
                      <c:pt idx="12">
                        <c:v>48</c:v>
                      </c:pt>
                      <c:pt idx="13">
                        <c:v>49</c:v>
                      </c:pt>
                      <c:pt idx="14">
                        <c:v>50</c:v>
                      </c:pt>
                      <c:pt idx="15">
                        <c:v>51</c:v>
                      </c:pt>
                      <c:pt idx="16">
                        <c:v>52</c:v>
                      </c:pt>
                      <c:pt idx="17">
                        <c:v>53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3</c:v>
                      </c:pt>
                      <c:pt idx="21">
                        <c:v>4</c:v>
                      </c:pt>
                      <c:pt idx="22">
                        <c:v>5</c:v>
                      </c:pt>
                      <c:pt idx="23">
                        <c:v>6</c:v>
                      </c:pt>
                      <c:pt idx="24">
                        <c:v>7</c:v>
                      </c:pt>
                      <c:pt idx="25">
                        <c:v>8</c:v>
                      </c:pt>
                      <c:pt idx="26">
                        <c:v>9</c:v>
                      </c:pt>
                      <c:pt idx="27">
                        <c:v>10</c:v>
                      </c:pt>
                      <c:pt idx="28">
                        <c:v>11</c:v>
                      </c:pt>
                      <c:pt idx="29">
                        <c:v>12</c:v>
                      </c:pt>
                      <c:pt idx="30">
                        <c:v>13</c:v>
                      </c:pt>
                      <c:pt idx="31">
                        <c:v>14</c:v>
                      </c:pt>
                      <c:pt idx="32">
                        <c:v>15</c:v>
                      </c:pt>
                      <c:pt idx="33">
                        <c:v>16</c:v>
                      </c:pt>
                      <c:pt idx="34">
                        <c:v>17</c:v>
                      </c:pt>
                      <c:pt idx="35">
                        <c:v>18</c:v>
                      </c:pt>
                      <c:pt idx="36">
                        <c:v>19</c:v>
                      </c:pt>
                      <c:pt idx="37">
                        <c:v>20</c:v>
                      </c:pt>
                      <c:pt idx="38">
                        <c:v>21</c:v>
                      </c:pt>
                      <c:pt idx="39">
                        <c:v>22</c:v>
                      </c:pt>
                      <c:pt idx="40">
                        <c:v>23</c:v>
                      </c:pt>
                      <c:pt idx="41">
                        <c:v>24</c:v>
                      </c:pt>
                      <c:pt idx="42">
                        <c:v>25</c:v>
                      </c:pt>
                      <c:pt idx="43">
                        <c:v>26</c:v>
                      </c:pt>
                      <c:pt idx="44">
                        <c:v>27</c:v>
                      </c:pt>
                      <c:pt idx="45">
                        <c:v>28</c:v>
                      </c:pt>
                      <c:pt idx="46">
                        <c:v>29</c:v>
                      </c:pt>
                      <c:pt idx="47">
                        <c:v>30</c:v>
                      </c:pt>
                      <c:pt idx="48">
                        <c:v>31</c:v>
                      </c:pt>
                      <c:pt idx="49">
                        <c:v>32</c:v>
                      </c:pt>
                      <c:pt idx="50">
                        <c:v>33</c:v>
                      </c:pt>
                      <c:pt idx="51">
                        <c:v>34</c:v>
                      </c:pt>
                      <c:pt idx="52">
                        <c:v>35</c:v>
                      </c:pt>
                      <c:pt idx="53">
                        <c:v>36</c:v>
                      </c:pt>
                      <c:pt idx="54">
                        <c:v>37</c:v>
                      </c:pt>
                      <c:pt idx="55">
                        <c:v>38</c:v>
                      </c:pt>
                      <c:pt idx="56">
                        <c:v>39</c:v>
                      </c:pt>
                      <c:pt idx="57">
                        <c:v>40</c:v>
                      </c:pt>
                      <c:pt idx="58">
                        <c:v>41</c:v>
                      </c:pt>
                      <c:pt idx="59">
                        <c:v>42</c:v>
                      </c:pt>
                      <c:pt idx="60">
                        <c:v>43</c:v>
                      </c:pt>
                      <c:pt idx="61">
                        <c:v>44</c:v>
                      </c:pt>
                      <c:pt idx="62">
                        <c:v>45</c:v>
                      </c:pt>
                      <c:pt idx="63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d''età.xlsx]Conti'!$M$2:$M$91</c15:sqref>
                        </c15:formulaRef>
                      </c:ext>
                    </c:extLst>
                    <c:numCache>
                      <c:formatCode>0.0</c:formatCode>
                      <c:ptCount val="64"/>
                      <c:pt idx="0">
                        <c:v>18.085022210667901</c:v>
                      </c:pt>
                      <c:pt idx="1">
                        <c:v>44.082241638503014</c:v>
                      </c:pt>
                      <c:pt idx="2">
                        <c:v>46.3428694148365</c:v>
                      </c:pt>
                      <c:pt idx="3">
                        <c:v>56.515694408337197</c:v>
                      </c:pt>
                      <c:pt idx="4">
                        <c:v>71.209774954504866</c:v>
                      </c:pt>
                      <c:pt idx="5">
                        <c:v>161.63488600784439</c:v>
                      </c:pt>
                      <c:pt idx="6">
                        <c:v>233.97497485051599</c:v>
                      </c:pt>
                      <c:pt idx="7">
                        <c:v>446.47398582586385</c:v>
                      </c:pt>
                      <c:pt idx="8">
                        <c:v>566.28725797153868</c:v>
                      </c:pt>
                      <c:pt idx="9">
                        <c:v>391.08860530569336</c:v>
                      </c:pt>
                      <c:pt idx="10">
                        <c:v>408.04331362819454</c:v>
                      </c:pt>
                      <c:pt idx="11">
                        <c:v>246.40842762035018</c:v>
                      </c:pt>
                      <c:pt idx="12">
                        <c:v>159.37425823151088</c:v>
                      </c:pt>
                      <c:pt idx="13">
                        <c:v>153.72268879067718</c:v>
                      </c:pt>
                      <c:pt idx="14">
                        <c:v>118.6829582575081</c:v>
                      </c:pt>
                      <c:pt idx="15">
                        <c:v>100.5979360468402</c:v>
                      </c:pt>
                      <c:pt idx="16">
                        <c:v>90.425111053339506</c:v>
                      </c:pt>
                      <c:pt idx="17">
                        <c:v>114.16170270484113</c:v>
                      </c:pt>
                      <c:pt idx="18">
                        <c:v>154.6170688215245</c:v>
                      </c:pt>
                      <c:pt idx="19">
                        <c:v>121.88790826806311</c:v>
                      </c:pt>
                      <c:pt idx="20">
                        <c:v>116.24494955194908</c:v>
                      </c:pt>
                      <c:pt idx="21">
                        <c:v>121.88790826806311</c:v>
                      </c:pt>
                      <c:pt idx="22">
                        <c:v>100.44466514682979</c:v>
                      </c:pt>
                      <c:pt idx="23">
                        <c:v>137.68819267318241</c:v>
                      </c:pt>
                      <c:pt idx="24">
                        <c:v>170.4173532266438</c:v>
                      </c:pt>
                      <c:pt idx="25">
                        <c:v>204.27510552332799</c:v>
                      </c:pt>
                      <c:pt idx="26">
                        <c:v>225.7183486445613</c:v>
                      </c:pt>
                      <c:pt idx="27">
                        <c:v>213.30383946911044</c:v>
                      </c:pt>
                      <c:pt idx="28">
                        <c:v>178.31749542920343</c:v>
                      </c:pt>
                      <c:pt idx="29">
                        <c:v>258.44750919802271</c:v>
                      </c:pt>
                      <c:pt idx="30">
                        <c:v>279.89075231925602</c:v>
                      </c:pt>
                      <c:pt idx="31">
                        <c:v>179.44608717242625</c:v>
                      </c:pt>
                      <c:pt idx="32">
                        <c:v>208.78947249621922</c:v>
                      </c:pt>
                      <c:pt idx="33">
                        <c:v>209.91806423944203</c:v>
                      </c:pt>
                      <c:pt idx="34">
                        <c:v>158.00284405119291</c:v>
                      </c:pt>
                      <c:pt idx="35">
                        <c:v>110.60199083583504</c:v>
                      </c:pt>
                      <c:pt idx="36">
                        <c:v>108.34480734938943</c:v>
                      </c:pt>
                      <c:pt idx="37">
                        <c:v>54.172403674694714</c:v>
                      </c:pt>
                      <c:pt idx="38">
                        <c:v>36.114935783129809</c:v>
                      </c:pt>
                      <c:pt idx="39">
                        <c:v>16.928876148342098</c:v>
                      </c:pt>
                      <c:pt idx="40">
                        <c:v>13.543100918673678</c:v>
                      </c:pt>
                      <c:pt idx="41">
                        <c:v>21.443243121233326</c:v>
                      </c:pt>
                      <c:pt idx="42">
                        <c:v>6.7715504593368392</c:v>
                      </c:pt>
                      <c:pt idx="43">
                        <c:v>9.0287339457824523</c:v>
                      </c:pt>
                      <c:pt idx="44">
                        <c:v>21.443243121233326</c:v>
                      </c:pt>
                      <c:pt idx="45">
                        <c:v>46.272261472135071</c:v>
                      </c:pt>
                      <c:pt idx="46">
                        <c:v>139.94537615962801</c:v>
                      </c:pt>
                      <c:pt idx="47">
                        <c:v>127.53086698417714</c:v>
                      </c:pt>
                      <c:pt idx="48">
                        <c:v>155.74566056474731</c:v>
                      </c:pt>
                      <c:pt idx="49">
                        <c:v>136.5596009299596</c:v>
                      </c:pt>
                      <c:pt idx="50">
                        <c:v>167.03157799697539</c:v>
                      </c:pt>
                      <c:pt idx="51">
                        <c:v>134.30241744351397</c:v>
                      </c:pt>
                      <c:pt idx="52">
                        <c:v>115.11635780872628</c:v>
                      </c:pt>
                      <c:pt idx="53">
                        <c:v>81.258605512042081</c:v>
                      </c:pt>
                      <c:pt idx="54">
                        <c:v>53.043811931471907</c:v>
                      </c:pt>
                      <c:pt idx="55">
                        <c:v>40.62930275602104</c:v>
                      </c:pt>
                      <c:pt idx="56">
                        <c:v>36.114935783129809</c:v>
                      </c:pt>
                      <c:pt idx="57">
                        <c:v>32.729160553461391</c:v>
                      </c:pt>
                      <c:pt idx="58">
                        <c:v>33.857752296684197</c:v>
                      </c:pt>
                      <c:pt idx="59">
                        <c:v>49.658036701803489</c:v>
                      </c:pt>
                      <c:pt idx="60">
                        <c:v>49.658036701803489</c:v>
                      </c:pt>
                      <c:pt idx="61">
                        <c:v>58.686770647585945</c:v>
                      </c:pt>
                      <c:pt idx="62">
                        <c:v>128.65945872739994</c:v>
                      </c:pt>
                      <c:pt idx="63">
                        <c:v>165.90298625375257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B0C0-3F4C-A528-25F9F73B76B4}"/>
                  </c:ext>
                </c:extLst>
              </c15:ser>
            </c15:filteredLineSeries>
            <c15:filteredLineSeries>
              <c15:ser>
                <c:idx val="23"/>
                <c:order val="2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d''età.xlsx]Conti'!$AK$1</c15:sqref>
                        </c15:formulaRef>
                      </c:ext>
                    </c:extLst>
                    <c:strCache>
                      <c:ptCount val="1"/>
                      <c:pt idx="0">
                        <c:v>incid_0_4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8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d''età.xlsx]Conti'!$AK$2:$AK$91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12.656892732834089</c:v>
                      </c:pt>
                      <c:pt idx="1">
                        <c:v>25.313785465668179</c:v>
                      </c:pt>
                      <c:pt idx="2">
                        <c:v>44.29912456491931</c:v>
                      </c:pt>
                      <c:pt idx="3">
                        <c:v>46.408606687058324</c:v>
                      </c:pt>
                      <c:pt idx="4">
                        <c:v>33.751713954224236</c:v>
                      </c:pt>
                      <c:pt idx="5">
                        <c:v>86.488767007699607</c:v>
                      </c:pt>
                      <c:pt idx="6">
                        <c:v>111.80255247336778</c:v>
                      </c:pt>
                      <c:pt idx="7">
                        <c:v>111.80255247336778</c:v>
                      </c:pt>
                      <c:pt idx="8">
                        <c:v>141.33530218331398</c:v>
                      </c:pt>
                      <c:pt idx="9">
                        <c:v>164.53960552684316</c:v>
                      </c:pt>
                      <c:pt idx="10">
                        <c:v>168.75856977112119</c:v>
                      </c:pt>
                      <c:pt idx="11">
                        <c:v>156.10167703828711</c:v>
                      </c:pt>
                      <c:pt idx="12">
                        <c:v>111.80255247336778</c:v>
                      </c:pt>
                      <c:pt idx="13">
                        <c:v>65.393945786309459</c:v>
                      </c:pt>
                      <c:pt idx="14">
                        <c:v>63.284463664170445</c:v>
                      </c:pt>
                      <c:pt idx="15">
                        <c:v>109.69307035122877</c:v>
                      </c:pt>
                      <c:pt idx="16">
                        <c:v>67.503427908448472</c:v>
                      </c:pt>
                      <c:pt idx="17">
                        <c:v>48.518088809197344</c:v>
                      </c:pt>
                      <c:pt idx="18">
                        <c:v>56.372230172152115</c:v>
                      </c:pt>
                      <c:pt idx="19">
                        <c:v>71.549369064654613</c:v>
                      </c:pt>
                      <c:pt idx="20">
                        <c:v>52.035904774294266</c:v>
                      </c:pt>
                      <c:pt idx="21">
                        <c:v>112.74446034430423</c:v>
                      </c:pt>
                      <c:pt idx="22">
                        <c:v>134.4260873335935</c:v>
                      </c:pt>
                      <c:pt idx="23">
                        <c:v>110.57629764537531</c:v>
                      </c:pt>
                      <c:pt idx="24">
                        <c:v>108.40813494644638</c:v>
                      </c:pt>
                      <c:pt idx="25">
                        <c:v>119.24894844109102</c:v>
                      </c:pt>
                      <c:pt idx="26">
                        <c:v>125.7534365378778</c:v>
                      </c:pt>
                      <c:pt idx="27">
                        <c:v>108.40813494644638</c:v>
                      </c:pt>
                      <c:pt idx="28">
                        <c:v>143.09873812930923</c:v>
                      </c:pt>
                      <c:pt idx="29">
                        <c:v>136.59425003252244</c:v>
                      </c:pt>
                      <c:pt idx="30">
                        <c:v>208.14361909717707</c:v>
                      </c:pt>
                      <c:pt idx="31">
                        <c:v>132.25792463466459</c:v>
                      </c:pt>
                      <c:pt idx="32">
                        <c:v>119.24894844109102</c:v>
                      </c:pt>
                      <c:pt idx="33">
                        <c:v>97.567321451801746</c:v>
                      </c:pt>
                      <c:pt idx="34">
                        <c:v>69.381206365725689</c:v>
                      </c:pt>
                      <c:pt idx="35">
                        <c:v>69.381206365725689</c:v>
                      </c:pt>
                      <c:pt idx="36">
                        <c:v>39.0269285807207</c:v>
                      </c:pt>
                      <c:pt idx="37">
                        <c:v>26.017952387147133</c:v>
                      </c:pt>
                      <c:pt idx="38">
                        <c:v>6.5044880967867833</c:v>
                      </c:pt>
                      <c:pt idx="39">
                        <c:v>15.177138892502493</c:v>
                      </c:pt>
                      <c:pt idx="40">
                        <c:v>4.3363253978578555</c:v>
                      </c:pt>
                      <c:pt idx="41">
                        <c:v>0</c:v>
                      </c:pt>
                      <c:pt idx="42">
                        <c:v>0</c:v>
                      </c:pt>
                      <c:pt idx="43">
                        <c:v>2.1681626989289278</c:v>
                      </c:pt>
                      <c:pt idx="44">
                        <c:v>2.1681626989289278</c:v>
                      </c:pt>
                      <c:pt idx="45">
                        <c:v>23.849789688218205</c:v>
                      </c:pt>
                      <c:pt idx="46">
                        <c:v>21.681626989289278</c:v>
                      </c:pt>
                      <c:pt idx="47">
                        <c:v>60.70855557000997</c:v>
                      </c:pt>
                      <c:pt idx="48">
                        <c:v>58.540392871081046</c:v>
                      </c:pt>
                      <c:pt idx="49">
                        <c:v>56.372230172152115</c:v>
                      </c:pt>
                      <c:pt idx="50">
                        <c:v>62.876718268938902</c:v>
                      </c:pt>
                      <c:pt idx="51">
                        <c:v>54.204067473223191</c:v>
                      </c:pt>
                      <c:pt idx="52">
                        <c:v>52.035904774294266</c:v>
                      </c:pt>
                      <c:pt idx="53">
                        <c:v>39.0269285807207</c:v>
                      </c:pt>
                      <c:pt idx="54">
                        <c:v>43.363253978578555</c:v>
                      </c:pt>
                      <c:pt idx="55">
                        <c:v>52.035904774294266</c:v>
                      </c:pt>
                      <c:pt idx="56">
                        <c:v>52.035904774294266</c:v>
                      </c:pt>
                      <c:pt idx="57">
                        <c:v>56.372230172152115</c:v>
                      </c:pt>
                      <c:pt idx="58">
                        <c:v>47.699579376436411</c:v>
                      </c:pt>
                      <c:pt idx="59">
                        <c:v>23.849789688218205</c:v>
                      </c:pt>
                      <c:pt idx="60">
                        <c:v>62.876718268938902</c:v>
                      </c:pt>
                      <c:pt idx="61">
                        <c:v>60.70855557000997</c:v>
                      </c:pt>
                      <c:pt idx="62">
                        <c:v>101.90364684965959</c:v>
                      </c:pt>
                      <c:pt idx="63">
                        <c:v>121.41711114001994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B0C0-3F4C-A528-25F9F73B76B4}"/>
                  </c:ext>
                </c:extLst>
              </c15:ser>
            </c15:filteredLineSeries>
            <c15:filteredLineSeries>
              <c15:ser>
                <c:idx val="24"/>
                <c:order val="2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d''età.xlsx]Conti'!$AM$1</c15:sqref>
                        </c15:formulaRef>
                      </c:ext>
                    </c:extLst>
                    <c:strCache>
                      <c:ptCount val="1"/>
                      <c:pt idx="0">
                        <c:v>incid_5_11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d''età.xlsx]Conti'!$AM$2:$AM$91</c15:sqref>
                        </c15:formulaRef>
                      </c:ext>
                    </c:extLst>
                    <c:numCache>
                      <c:formatCode>General</c:formatCode>
                      <c:ptCount val="64"/>
                      <c:pt idx="0">
                        <c:v>20.743596939709345</c:v>
                      </c:pt>
                      <c:pt idx="1">
                        <c:v>32.945712786597198</c:v>
                      </c:pt>
                      <c:pt idx="2">
                        <c:v>25.624443278464486</c:v>
                      </c:pt>
                      <c:pt idx="3">
                        <c:v>36.606347540663549</c:v>
                      </c:pt>
                      <c:pt idx="4">
                        <c:v>48.808463387551399</c:v>
                      </c:pt>
                      <c:pt idx="5">
                        <c:v>87.855234097592529</c:v>
                      </c:pt>
                      <c:pt idx="6">
                        <c:v>142.76475540858786</c:v>
                      </c:pt>
                      <c:pt idx="7">
                        <c:v>197.67427671958316</c:v>
                      </c:pt>
                      <c:pt idx="8">
                        <c:v>272.10718338559906</c:v>
                      </c:pt>
                      <c:pt idx="9">
                        <c:v>262.34549070808879</c:v>
                      </c:pt>
                      <c:pt idx="10">
                        <c:v>262.34549070808879</c:v>
                      </c:pt>
                      <c:pt idx="11">
                        <c:v>239.16147059900186</c:v>
                      </c:pt>
                      <c:pt idx="12">
                        <c:v>190.35300721145046</c:v>
                      </c:pt>
                      <c:pt idx="13">
                        <c:v>141.54454382389906</c:v>
                      </c:pt>
                      <c:pt idx="14">
                        <c:v>80.533964589459814</c:v>
                      </c:pt>
                      <c:pt idx="15">
                        <c:v>92.736080436347663</c:v>
                      </c:pt>
                      <c:pt idx="16">
                        <c:v>58.570156065061681</c:v>
                      </c:pt>
                      <c:pt idx="17">
                        <c:v>50.028674972240189</c:v>
                      </c:pt>
                      <c:pt idx="18">
                        <c:v>79.128829270130751</c:v>
                      </c:pt>
                      <c:pt idx="19">
                        <c:v>94.200987226346129</c:v>
                      </c:pt>
                      <c:pt idx="20">
                        <c:v>115.55321099765125</c:v>
                      </c:pt>
                      <c:pt idx="21">
                        <c:v>134.39340844292047</c:v>
                      </c:pt>
                      <c:pt idx="22">
                        <c:v>179.60988231156662</c:v>
                      </c:pt>
                      <c:pt idx="23">
                        <c:v>148.20955323611793</c:v>
                      </c:pt>
                      <c:pt idx="24">
                        <c:v>145.69752691008202</c:v>
                      </c:pt>
                      <c:pt idx="25">
                        <c:v>165.7937375183692</c:v>
                      </c:pt>
                      <c:pt idx="26">
                        <c:v>183.37792180062047</c:v>
                      </c:pt>
                      <c:pt idx="27">
                        <c:v>151.97759272517175</c:v>
                      </c:pt>
                      <c:pt idx="28">
                        <c:v>163.28171119233329</c:v>
                      </c:pt>
                      <c:pt idx="29">
                        <c:v>213.52223771305123</c:v>
                      </c:pt>
                      <c:pt idx="30">
                        <c:v>211.01021138701535</c:v>
                      </c:pt>
                      <c:pt idx="31">
                        <c:v>207.2421718979615</c:v>
                      </c:pt>
                      <c:pt idx="32">
                        <c:v>146.95354007309996</c:v>
                      </c:pt>
                      <c:pt idx="33">
                        <c:v>155.74563221422559</c:v>
                      </c:pt>
                      <c:pt idx="34">
                        <c:v>121.83327681274099</c:v>
                      </c:pt>
                      <c:pt idx="35">
                        <c:v>86.664908248238447</c:v>
                      </c:pt>
                      <c:pt idx="36">
                        <c:v>48.984513357699988</c:v>
                      </c:pt>
                      <c:pt idx="37">
                        <c:v>33.912355401484611</c:v>
                      </c:pt>
                      <c:pt idx="38">
                        <c:v>20.096210608287176</c:v>
                      </c:pt>
                      <c:pt idx="39">
                        <c:v>20.096210608287176</c:v>
                      </c:pt>
                      <c:pt idx="40">
                        <c:v>12.560131630179484</c:v>
                      </c:pt>
                      <c:pt idx="41">
                        <c:v>3.7680394890538453</c:v>
                      </c:pt>
                      <c:pt idx="42">
                        <c:v>3.7680394890538453</c:v>
                      </c:pt>
                      <c:pt idx="43">
                        <c:v>5.0240526520717941</c:v>
                      </c:pt>
                      <c:pt idx="44">
                        <c:v>6.2800658150897419</c:v>
                      </c:pt>
                      <c:pt idx="45">
                        <c:v>13.816144793197433</c:v>
                      </c:pt>
                      <c:pt idx="46">
                        <c:v>32.656342238466657</c:v>
                      </c:pt>
                      <c:pt idx="47">
                        <c:v>54.008566009771783</c:v>
                      </c:pt>
                      <c:pt idx="48">
                        <c:v>50.240526520717935</c:v>
                      </c:pt>
                      <c:pt idx="49">
                        <c:v>64.056671313915373</c:v>
                      </c:pt>
                      <c:pt idx="50">
                        <c:v>57.776605498825624</c:v>
                      </c:pt>
                      <c:pt idx="51">
                        <c:v>102.99307936747176</c:v>
                      </c:pt>
                      <c:pt idx="52">
                        <c:v>79.128829270130751</c:v>
                      </c:pt>
                      <c:pt idx="53">
                        <c:v>90.432947737292281</c:v>
                      </c:pt>
                      <c:pt idx="54">
                        <c:v>45.21647386864614</c:v>
                      </c:pt>
                      <c:pt idx="55">
                        <c:v>60.288631824861525</c:v>
                      </c:pt>
                      <c:pt idx="56">
                        <c:v>76.616802944094857</c:v>
                      </c:pt>
                      <c:pt idx="57">
                        <c:v>45.21647386864614</c:v>
                      </c:pt>
                      <c:pt idx="58">
                        <c:v>45.21647386864614</c:v>
                      </c:pt>
                      <c:pt idx="59">
                        <c:v>41.4484343795923</c:v>
                      </c:pt>
                      <c:pt idx="60">
                        <c:v>57.776605498825624</c:v>
                      </c:pt>
                      <c:pt idx="61">
                        <c:v>84.152881922202539</c:v>
                      </c:pt>
                      <c:pt idx="62">
                        <c:v>205.98615873494353</c:v>
                      </c:pt>
                      <c:pt idx="63">
                        <c:v>381.82800155745633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B0C0-3F4C-A528-25F9F73B76B4}"/>
                  </c:ext>
                </c:extLst>
              </c15:ser>
            </c15:filteredLineSeries>
          </c:ext>
        </c:extLst>
      </c:lineChart>
      <c:catAx>
        <c:axId val="147468672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settimane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47470592"/>
        <c:crosses val="autoZero"/>
        <c:auto val="1"/>
        <c:lblAlgn val="ctr"/>
        <c:lblOffset val="100"/>
      </c:catAx>
      <c:valAx>
        <c:axId val="14747059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tasso/100000 persone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4746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+mj-lt"/>
        </a:defRPr>
      </a:pPr>
      <a:endParaRPr lang="it-IT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960" b="0" i="0" u="none" strike="noStrike" kern="1200" spc="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r>
              <a:rPr lang="it-IT"/>
              <a:t>Figura 5. Confronto fra incidenza *100.000 abitanti di età &lt;19 anni di malattia invasiva meningococcica, tubercolosi (incidenza media del periodo 2008-2020) e MIS-C sia sulla popolazione pediatrica generale che sui positivi COVID pediatrici liguri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strRef>
              <c:f>'Calcoli in Bella'!$C$2</c:f>
              <c:strCache>
                <c:ptCount val="1"/>
                <c:pt idx="0">
                  <c:v>Tubercolosi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  <a:prstDash val="solid"/>
            </a:ln>
            <a:effectLst/>
          </c:spPr>
          <c:dLbls>
            <c:dLbl>
              <c:idx val="0"/>
              <c:layout>
                <c:manualLayout>
                  <c:x val="-5.4380776882680021E-17"/>
                  <c:y val="-4.1630385894103417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32-1A47-BEC2-4B44F2BFCF8D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'Calcoli in Bella'!$A$1</c:f>
              <c:strCache>
                <c:ptCount val="1"/>
                <c:pt idx="0">
                  <c:v>Mean incidence rate *100.000 children &lt;19y </c:v>
                </c:pt>
              </c:strCache>
            </c:strRef>
          </c:cat>
          <c:val>
            <c:numRef>
              <c:f>'Calcoli in Bella'!$C$17</c:f>
              <c:numCache>
                <c:formatCode>0.0</c:formatCode>
                <c:ptCount val="1"/>
                <c:pt idx="0">
                  <c:v>2.3993361836558527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32-1A47-BEC2-4B44F2BFCF8D}"/>
            </c:ext>
          </c:extLst>
        </c:ser>
        <c:ser>
          <c:idx val="2"/>
          <c:order val="1"/>
          <c:tx>
            <c:strRef>
              <c:f>'Calcoli in Bella'!$E$2</c:f>
              <c:strCache>
                <c:ptCount val="1"/>
                <c:pt idx="0">
                  <c:v>Malattia invasiva meningococco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'Calcoli in Bella'!$A$1</c:f>
              <c:strCache>
                <c:ptCount val="1"/>
                <c:pt idx="0">
                  <c:v>Mean incidence rate *100.000 children &lt;19y </c:v>
                </c:pt>
              </c:strCache>
            </c:strRef>
          </c:cat>
          <c:val>
            <c:numRef>
              <c:f>'Calcoli in Bella'!$E$17</c:f>
              <c:numCache>
                <c:formatCode>0.0</c:formatCode>
                <c:ptCount val="1"/>
                <c:pt idx="0">
                  <c:v>1.0996957508422658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32-1A47-BEC2-4B44F2BFCF8D}"/>
            </c:ext>
          </c:extLst>
        </c:ser>
        <c:ser>
          <c:idx val="3"/>
          <c:order val="2"/>
          <c:tx>
            <c:strRef>
              <c:f>'Calcoli in Bella'!$G$2</c:f>
              <c:strCache>
                <c:ptCount val="1"/>
                <c:pt idx="0">
                  <c:v>MIS-C su pop pediatrica generale</c:v>
                </c:pt>
              </c:strCache>
            </c:strRef>
          </c:tx>
          <c:spPr>
            <a:solidFill>
              <a:srgbClr val="A2BED2"/>
            </a:solidFill>
            <a:ln>
              <a:solidFill>
                <a:schemeClr val="tx1"/>
              </a:solidFill>
            </a:ln>
            <a:effectLst/>
          </c:spP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'Calcoli in Bella'!$A$1</c:f>
              <c:strCache>
                <c:ptCount val="1"/>
                <c:pt idx="0">
                  <c:v>Mean incidence rate *100.000 children &lt;19y </c:v>
                </c:pt>
              </c:strCache>
            </c:strRef>
          </c:cat>
          <c:val>
            <c:numRef>
              <c:f>'Calcoli in Bella'!$G$17</c:f>
              <c:numCache>
                <c:formatCode>0.0</c:formatCode>
                <c:ptCount val="1"/>
                <c:pt idx="0">
                  <c:v>13.529590146726072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32-1A47-BEC2-4B44F2BFCF8D}"/>
            </c:ext>
          </c:extLst>
        </c:ser>
        <c:ser>
          <c:idx val="0"/>
          <c:order val="3"/>
          <c:tx>
            <c:strRef>
              <c:f>'Calcoli in Bella'!$H$2</c:f>
              <c:strCache>
                <c:ptCount val="1"/>
                <c:pt idx="0">
                  <c:v>MIS-C su positivi COVID pediatrici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dLbls>
            <c:dLbl>
              <c:idx val="0"/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32-1A47-BEC2-4B44F2BFCF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'Calcoli in Bella'!$H$17</c:f>
              <c:numCache>
                <c:formatCode>0.0</c:formatCode>
                <c:ptCount val="1"/>
                <c:pt idx="0">
                  <c:v>197.42664578936618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B32-1A47-BEC2-4B44F2BFCF8D}"/>
            </c:ext>
          </c:extLst>
        </c:ser>
        <c:dLbls>
          <c:showVal val="1"/>
        </c:dLbls>
        <c:gapWidth val="219"/>
        <c:overlap val="-27"/>
        <c:axId val="148112512"/>
        <c:axId val="148114048"/>
      </c:barChart>
      <c:catAx>
        <c:axId val="14811251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48114048"/>
        <c:crosses val="autoZero"/>
        <c:auto val="1"/>
        <c:lblAlgn val="ctr"/>
        <c:lblOffset val="100"/>
      </c:catAx>
      <c:valAx>
        <c:axId val="148114048"/>
        <c:scaling>
          <c:orientation val="minMax"/>
          <c:max val="25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it-IT"/>
                  <a:t>tasso/ 100000 persone</a:t>
                </a:r>
              </a:p>
            </c:rich>
          </c:tx>
          <c:layout>
            <c:manualLayout>
              <c:xMode val="edge"/>
              <c:yMode val="edge"/>
              <c:x val="0"/>
              <c:y val="0.47637852469852532"/>
            </c:manualLayout>
          </c:layout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it-IT"/>
          </a:p>
        </c:txPr>
        <c:crossAx val="1481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+mj-lt"/>
        </a:defRPr>
      </a:pPr>
      <a:endParaRPr lang="it-IT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Figura 6. Casi di Mis-C pediatrici osservati presso l'Istituto Gaslini da inizio pandemia - </a:t>
            </a:r>
          </a:p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Confronto con incidenza COVID positivi liguri, popolazione generale e pediatrica (0-18 anni)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4"/>
          <c:order val="2"/>
          <c:tx>
            <c:strRef>
              <c:f>'[Dati Liguria con tassi per fascia d''età.xlsx]Conti'!$U$1</c:f>
              <c:strCache>
                <c:ptCount val="1"/>
                <c:pt idx="0">
                  <c:v>MisC 0-5 anni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solidFill>
                <a:schemeClr val="tx1"/>
              </a:solidFill>
            </a:ln>
            <a:effectLst/>
          </c:spPr>
          <c:dLbls>
            <c:numFmt formatCode="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'[Dati Liguria con tassi per fascia d''età.xlsx]Conti'!$U$2:$U$89</c:f>
              <c:numCache>
                <c:formatCode>General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1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0</c:v>
                </c:pt>
                <c:pt idx="55">
                  <c:v>1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</c:v>
                </c:pt>
                <c:pt idx="76">
                  <c:v>0</c:v>
                </c:pt>
                <c:pt idx="77">
                  <c:v>0</c:v>
                </c:pt>
                <c:pt idx="78">
                  <c:v>1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</c:v>
                </c:pt>
                <c:pt idx="85">
                  <c:v>0</c:v>
                </c:pt>
                <c:pt idx="86">
                  <c:v>0</c:v>
                </c:pt>
                <c:pt idx="8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EA-2F46-8803-30FF9FADBC7B}"/>
            </c:ext>
          </c:extLst>
        </c:ser>
        <c:ser>
          <c:idx val="15"/>
          <c:order val="3"/>
          <c:tx>
            <c:strRef>
              <c:f>'[Dati Liguria con tassi per fascia d''età.xlsx]Conti'!$V$1</c:f>
              <c:strCache>
                <c:ptCount val="1"/>
                <c:pt idx="0">
                  <c:v>MisC 6-10 anni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solidFill>
                <a:schemeClr val="tx1"/>
              </a:solidFill>
            </a:ln>
            <a:effectLst/>
          </c:spPr>
          <c:dLbls>
            <c:numFmt formatCode="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'[Dati Liguria con tassi per fascia d''età.xlsx]Conti'!$V$2:$V$89</c:f>
              <c:numCache>
                <c:formatCode>General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1</c:v>
                </c:pt>
                <c:pt idx="36">
                  <c:v>0</c:v>
                </c:pt>
                <c:pt idx="37">
                  <c:v>1</c:v>
                </c:pt>
                <c:pt idx="38">
                  <c:v>0</c:v>
                </c:pt>
                <c:pt idx="39">
                  <c:v>0</c:v>
                </c:pt>
                <c:pt idx="40">
                  <c:v>2</c:v>
                </c:pt>
                <c:pt idx="41">
                  <c:v>0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</c:v>
                </c:pt>
                <c:pt idx="77">
                  <c:v>1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EA-2F46-8803-30FF9FADBC7B}"/>
            </c:ext>
          </c:extLst>
        </c:ser>
        <c:axId val="148194432"/>
        <c:axId val="148192640"/>
      </c:barChart>
      <c:lineChart>
        <c:grouping val="standard"/>
        <c:ser>
          <c:idx val="8"/>
          <c:order val="1"/>
          <c:tx>
            <c:strRef>
              <c:f>'[Dati Liguria con tassi per fascia d''età.xlsx]Conti'!$O$1</c:f>
              <c:strCache>
                <c:ptCount val="1"/>
                <c:pt idx="0">
                  <c:v>Incidenza &lt;19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</c:numRef>
          </c:cat>
          <c:val>
            <c:numRef>
              <c:f>'[Dati Liguria con tassi per fascia d''età.xlsx]Conti'!$O$2:$O$91</c:f>
              <c:numCache>
                <c:formatCode>0.0</c:formatCode>
                <c:ptCount val="90"/>
                <c:pt idx="0">
                  <c:v>0.45907569699167738</c:v>
                </c:pt>
                <c:pt idx="1">
                  <c:v>2.2953784849583827</c:v>
                </c:pt>
                <c:pt idx="2">
                  <c:v>8.2633625458501658</c:v>
                </c:pt>
                <c:pt idx="3">
                  <c:v>8.2633625458501658</c:v>
                </c:pt>
                <c:pt idx="4">
                  <c:v>6.8861354548751548</c:v>
                </c:pt>
                <c:pt idx="5">
                  <c:v>11.476892424791924</c:v>
                </c:pt>
                <c:pt idx="6">
                  <c:v>8.7224382428418625</c:v>
                </c:pt>
                <c:pt idx="7">
                  <c:v>10.099665333816892</c:v>
                </c:pt>
                <c:pt idx="8">
                  <c:v>4.5907569699167645</c:v>
                </c:pt>
                <c:pt idx="9">
                  <c:v>5.0498326669084372</c:v>
                </c:pt>
                <c:pt idx="10">
                  <c:v>11.01781672780025</c:v>
                </c:pt>
                <c:pt idx="11">
                  <c:v>6.8861354548751548</c:v>
                </c:pt>
                <c:pt idx="12">
                  <c:v>4.1316812729250865</c:v>
                </c:pt>
                <c:pt idx="13">
                  <c:v>1.8363027879667104</c:v>
                </c:pt>
                <c:pt idx="14">
                  <c:v>0.91815139398335388</c:v>
                </c:pt>
                <c:pt idx="15">
                  <c:v>3.213529878941745</c:v>
                </c:pt>
                <c:pt idx="16">
                  <c:v>1.8363027879667104</c:v>
                </c:pt>
                <c:pt idx="17">
                  <c:v>0.91815139398335388</c:v>
                </c:pt>
                <c:pt idx="18">
                  <c:v>0.91815139398335388</c:v>
                </c:pt>
                <c:pt idx="19">
                  <c:v>4.1316812729250865</c:v>
                </c:pt>
                <c:pt idx="20">
                  <c:v>3.6726055759334137</c:v>
                </c:pt>
                <c:pt idx="21">
                  <c:v>2.7544541819500608</c:v>
                </c:pt>
                <c:pt idx="22">
                  <c:v>1.8363027879667104</c:v>
                </c:pt>
                <c:pt idx="23">
                  <c:v>15.608573697717015</c:v>
                </c:pt>
                <c:pt idx="24">
                  <c:v>11.476892424791924</c:v>
                </c:pt>
                <c:pt idx="25">
                  <c:v>13.313195212758657</c:v>
                </c:pt>
                <c:pt idx="26">
                  <c:v>17.9039521826754</c:v>
                </c:pt>
                <c:pt idx="27">
                  <c:v>35.807904365350794</c:v>
                </c:pt>
                <c:pt idx="28">
                  <c:v>38.103282850309185</c:v>
                </c:pt>
                <c:pt idx="29">
                  <c:v>46.825721093151053</c:v>
                </c:pt>
                <c:pt idx="30">
                  <c:v>54.630007942009563</c:v>
                </c:pt>
                <c:pt idx="31">
                  <c:v>117.52337842986915</c:v>
                </c:pt>
                <c:pt idx="32">
                  <c:v>173.07153776586193</c:v>
                </c:pt>
                <c:pt idx="33">
                  <c:v>280.03617516492227</c:v>
                </c:pt>
                <c:pt idx="34">
                  <c:v>363.12887632041702</c:v>
                </c:pt>
                <c:pt idx="35">
                  <c:v>293.34937037768157</c:v>
                </c:pt>
                <c:pt idx="36">
                  <c:v>301.15365722654008</c:v>
                </c:pt>
                <c:pt idx="37">
                  <c:v>224.02894013193841</c:v>
                </c:pt>
                <c:pt idx="38">
                  <c:v>160.67649394708701</c:v>
                </c:pt>
                <c:pt idx="39">
                  <c:v>129.91842224864467</c:v>
                </c:pt>
                <c:pt idx="40">
                  <c:v>92.274215095327278</c:v>
                </c:pt>
                <c:pt idx="41">
                  <c:v>99.6194262471939</c:v>
                </c:pt>
                <c:pt idx="42">
                  <c:v>73.452111518668318</c:v>
                </c:pt>
                <c:pt idx="43">
                  <c:v>85.847155337443581</c:v>
                </c:pt>
                <c:pt idx="44">
                  <c:v>105.43749562621034</c:v>
                </c:pt>
                <c:pt idx="45">
                  <c:v>100.77211971354591</c:v>
                </c:pt>
                <c:pt idx="46">
                  <c:v>102.17173248734517</c:v>
                </c:pt>
                <c:pt idx="47">
                  <c:v>124.56553686813315</c:v>
                </c:pt>
                <c:pt idx="48">
                  <c:v>137.1620518323264</c:v>
                </c:pt>
                <c:pt idx="49">
                  <c:v>135.76243905852752</c:v>
                </c:pt>
                <c:pt idx="50">
                  <c:v>147.89241643145454</c:v>
                </c:pt>
                <c:pt idx="51">
                  <c:v>171.68583358604118</c:v>
                </c:pt>
                <c:pt idx="52">
                  <c:v>188.4811868716327</c:v>
                </c:pt>
                <c:pt idx="53">
                  <c:v>167.95353285591014</c:v>
                </c:pt>
                <c:pt idx="54">
                  <c:v>165.15430730831147</c:v>
                </c:pt>
                <c:pt idx="55">
                  <c:v>215.5403671650844</c:v>
                </c:pt>
                <c:pt idx="56">
                  <c:v>238.86724672840552</c:v>
                </c:pt>
                <c:pt idx="57">
                  <c:v>179.61697263757</c:v>
                </c:pt>
                <c:pt idx="58">
                  <c:v>166.55392008211061</c:v>
                </c:pt>
                <c:pt idx="59">
                  <c:v>165.62084489957778</c:v>
                </c:pt>
                <c:pt idx="60">
                  <c:v>125.49861205066598</c:v>
                </c:pt>
                <c:pt idx="61">
                  <c:v>92.840980662016847</c:v>
                </c:pt>
                <c:pt idx="62">
                  <c:v>71.380251463761681</c:v>
                </c:pt>
                <c:pt idx="63">
                  <c:v>40.588770440178294</c:v>
                </c:pt>
                <c:pt idx="64">
                  <c:v>23.793417154587196</c:v>
                </c:pt>
                <c:pt idx="65">
                  <c:v>17.728428468123777</c:v>
                </c:pt>
                <c:pt idx="66">
                  <c:v>11.196902190393992</c:v>
                </c:pt>
                <c:pt idx="67">
                  <c:v>10.263827007861158</c:v>
                </c:pt>
                <c:pt idx="68">
                  <c:v>4.1988383213977372</c:v>
                </c:pt>
                <c:pt idx="69">
                  <c:v>6.0649886864633977</c:v>
                </c:pt>
                <c:pt idx="70">
                  <c:v>11.66343978166042</c:v>
                </c:pt>
                <c:pt idx="71">
                  <c:v>29.391868249784231</c:v>
                </c:pt>
                <c:pt idx="72">
                  <c:v>74.646014602626579</c:v>
                </c:pt>
                <c:pt idx="73">
                  <c:v>85.842916793020578</c:v>
                </c:pt>
                <c:pt idx="74">
                  <c:v>95.640206209615485</c:v>
                </c:pt>
                <c:pt idx="75">
                  <c:v>92.374443070750388</c:v>
                </c:pt>
                <c:pt idx="76">
                  <c:v>104.03788285241058</c:v>
                </c:pt>
                <c:pt idx="77">
                  <c:v>105.43749562621034</c:v>
                </c:pt>
                <c:pt idx="78">
                  <c:v>88.175604749352672</c:v>
                </c:pt>
                <c:pt idx="79">
                  <c:v>75.579089785159439</c:v>
                </c:pt>
                <c:pt idx="80">
                  <c:v>48.053371900440879</c:v>
                </c:pt>
                <c:pt idx="81">
                  <c:v>50.386059856772945</c:v>
                </c:pt>
                <c:pt idx="82">
                  <c:v>54.584898178170711</c:v>
                </c:pt>
                <c:pt idx="83">
                  <c:v>42.454920805243745</c:v>
                </c:pt>
                <c:pt idx="84">
                  <c:v>41.055308031444625</c:v>
                </c:pt>
                <c:pt idx="85">
                  <c:v>41.055308031444625</c:v>
                </c:pt>
                <c:pt idx="86">
                  <c:v>55.517973360703465</c:v>
                </c:pt>
                <c:pt idx="87">
                  <c:v>68.581025916163199</c:v>
                </c:pt>
                <c:pt idx="88">
                  <c:v>151.62471716158518</c:v>
                </c:pt>
                <c:pt idx="89">
                  <c:v>236.53455877207273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FEA-2F46-8803-30FF9FADBC7B}"/>
            </c:ext>
          </c:extLst>
        </c:ser>
        <c:ser>
          <c:idx val="7"/>
          <c:order val="0"/>
          <c:tx>
            <c:strRef>
              <c:f>'[Dati Liguria con tassi per fascia d''età.xlsx]Conti'!$N$1</c:f>
              <c:strCache>
                <c:ptCount val="1"/>
                <c:pt idx="0">
                  <c:v>Incidenza totale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'[Dati Liguria con tassi per fascia d''età.xlsx]Conti'!$B$2:$B$91</c:f>
              <c:numCache>
                <c:formatCode>General</c:formatCode>
                <c:ptCount val="90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1</c:v>
                </c:pt>
                <c:pt idx="45">
                  <c:v>2</c:v>
                </c:pt>
                <c:pt idx="46">
                  <c:v>3</c:v>
                </c:pt>
                <c:pt idx="47">
                  <c:v>4</c:v>
                </c:pt>
                <c:pt idx="48">
                  <c:v>5</c:v>
                </c:pt>
                <c:pt idx="49">
                  <c:v>6</c:v>
                </c:pt>
                <c:pt idx="50">
                  <c:v>7</c:v>
                </c:pt>
                <c:pt idx="51">
                  <c:v>8</c:v>
                </c:pt>
                <c:pt idx="52">
                  <c:v>9</c:v>
                </c:pt>
                <c:pt idx="53">
                  <c:v>10</c:v>
                </c:pt>
                <c:pt idx="54">
                  <c:v>11</c:v>
                </c:pt>
                <c:pt idx="55">
                  <c:v>12</c:v>
                </c:pt>
                <c:pt idx="56">
                  <c:v>13</c:v>
                </c:pt>
                <c:pt idx="57">
                  <c:v>14</c:v>
                </c:pt>
                <c:pt idx="58">
                  <c:v>15</c:v>
                </c:pt>
                <c:pt idx="59">
                  <c:v>16</c:v>
                </c:pt>
                <c:pt idx="60">
                  <c:v>17</c:v>
                </c:pt>
                <c:pt idx="61">
                  <c:v>18</c:v>
                </c:pt>
                <c:pt idx="62">
                  <c:v>19</c:v>
                </c:pt>
                <c:pt idx="63">
                  <c:v>20</c:v>
                </c:pt>
                <c:pt idx="64">
                  <c:v>21</c:v>
                </c:pt>
                <c:pt idx="65">
                  <c:v>22</c:v>
                </c:pt>
                <c:pt idx="66">
                  <c:v>23</c:v>
                </c:pt>
                <c:pt idx="67">
                  <c:v>24</c:v>
                </c:pt>
                <c:pt idx="68">
                  <c:v>25</c:v>
                </c:pt>
                <c:pt idx="69">
                  <c:v>26</c:v>
                </c:pt>
                <c:pt idx="70">
                  <c:v>27</c:v>
                </c:pt>
                <c:pt idx="71">
                  <c:v>28</c:v>
                </c:pt>
                <c:pt idx="72">
                  <c:v>29</c:v>
                </c:pt>
                <c:pt idx="73">
                  <c:v>30</c:v>
                </c:pt>
                <c:pt idx="74">
                  <c:v>31</c:v>
                </c:pt>
                <c:pt idx="75">
                  <c:v>32</c:v>
                </c:pt>
                <c:pt idx="76">
                  <c:v>33</c:v>
                </c:pt>
                <c:pt idx="77">
                  <c:v>34</c:v>
                </c:pt>
                <c:pt idx="78">
                  <c:v>35</c:v>
                </c:pt>
                <c:pt idx="79">
                  <c:v>36</c:v>
                </c:pt>
                <c:pt idx="80">
                  <c:v>37</c:v>
                </c:pt>
                <c:pt idx="81">
                  <c:v>38</c:v>
                </c:pt>
                <c:pt idx="82">
                  <c:v>39</c:v>
                </c:pt>
                <c:pt idx="83">
                  <c:v>40</c:v>
                </c:pt>
                <c:pt idx="84">
                  <c:v>41</c:v>
                </c:pt>
                <c:pt idx="85">
                  <c:v>42</c:v>
                </c:pt>
                <c:pt idx="86">
                  <c:v>43</c:v>
                </c:pt>
                <c:pt idx="87">
                  <c:v>44</c:v>
                </c:pt>
                <c:pt idx="88">
                  <c:v>45</c:v>
                </c:pt>
                <c:pt idx="89">
                  <c:v>46</c:v>
                </c:pt>
              </c:numCache>
            </c:numRef>
          </c:cat>
          <c:val>
            <c:numRef>
              <c:f>'[Dati Liguria con tassi per fascia d''età.xlsx]Conti'!$N$2:$N$91</c:f>
              <c:numCache>
                <c:formatCode>0.0</c:formatCode>
                <c:ptCount val="90"/>
                <c:pt idx="0">
                  <c:v>6.1646378012966645</c:v>
                </c:pt>
                <c:pt idx="1">
                  <c:v>40.66037698727601</c:v>
                </c:pt>
                <c:pt idx="2">
                  <c:v>89.059341852775077</c:v>
                </c:pt>
                <c:pt idx="3">
                  <c:v>89.452829372007031</c:v>
                </c:pt>
                <c:pt idx="4">
                  <c:v>84.140747862379058</c:v>
                </c:pt>
                <c:pt idx="5">
                  <c:v>68.138922080289788</c:v>
                </c:pt>
                <c:pt idx="6">
                  <c:v>63.089165583482945</c:v>
                </c:pt>
                <c:pt idx="7">
                  <c:v>63.876140621946284</c:v>
                </c:pt>
                <c:pt idx="8">
                  <c:v>41.709677038560464</c:v>
                </c:pt>
                <c:pt idx="9">
                  <c:v>32.397139083410174</c:v>
                </c:pt>
                <c:pt idx="10">
                  <c:v>32.659464096231204</c:v>
                </c:pt>
                <c:pt idx="11">
                  <c:v>13.640900666699018</c:v>
                </c:pt>
                <c:pt idx="12">
                  <c:v>9.2469567019450079</c:v>
                </c:pt>
                <c:pt idx="13">
                  <c:v>6.6237065737336565</c:v>
                </c:pt>
                <c:pt idx="14">
                  <c:v>3.2790626602641826</c:v>
                </c:pt>
                <c:pt idx="15">
                  <c:v>4.2627814583434365</c:v>
                </c:pt>
                <c:pt idx="16">
                  <c:v>3.0823189006483362</c:v>
                </c:pt>
                <c:pt idx="17">
                  <c:v>1.9018563429532287</c:v>
                </c:pt>
                <c:pt idx="18">
                  <c:v>2.1641813557743723</c:v>
                </c:pt>
                <c:pt idx="19">
                  <c:v>5.1809190032174062</c:v>
                </c:pt>
                <c:pt idx="20">
                  <c:v>4.3939439647540111</c:v>
                </c:pt>
                <c:pt idx="21">
                  <c:v>4.0004564455223104</c:v>
                </c:pt>
                <c:pt idx="22">
                  <c:v>4.0004564455223104</c:v>
                </c:pt>
                <c:pt idx="23">
                  <c:v>12.722763121825048</c:v>
                </c:pt>
                <c:pt idx="24">
                  <c:v>12.001369336566926</c:v>
                </c:pt>
                <c:pt idx="25">
                  <c:v>19.084144682737524</c:v>
                </c:pt>
                <c:pt idx="26">
                  <c:v>28.003195118656212</c:v>
                </c:pt>
                <c:pt idx="27">
                  <c:v>41.512933278944615</c:v>
                </c:pt>
                <c:pt idx="28">
                  <c:v>41.578514532149995</c:v>
                </c:pt>
                <c:pt idx="29">
                  <c:v>39.217589416759644</c:v>
                </c:pt>
                <c:pt idx="30">
                  <c:v>54.957090186027784</c:v>
                </c:pt>
                <c:pt idx="31">
                  <c:v>118.70206830156344</c:v>
                </c:pt>
                <c:pt idx="32">
                  <c:v>209.26977897806032</c:v>
                </c:pt>
                <c:pt idx="33">
                  <c:v>350.20389211621534</c:v>
                </c:pt>
                <c:pt idx="34">
                  <c:v>410.80097007789743</c:v>
                </c:pt>
                <c:pt idx="35">
                  <c:v>422.6711769080531</c:v>
                </c:pt>
                <c:pt idx="36">
                  <c:v>400.17680705864143</c:v>
                </c:pt>
                <c:pt idx="37">
                  <c:v>297.34540203275748</c:v>
                </c:pt>
                <c:pt idx="38">
                  <c:v>198.05538467995692</c:v>
                </c:pt>
                <c:pt idx="39">
                  <c:v>143.75410702598199</c:v>
                </c:pt>
                <c:pt idx="40">
                  <c:v>120.99741216374852</c:v>
                </c:pt>
                <c:pt idx="41">
                  <c:v>127.81786249709803</c:v>
                </c:pt>
                <c:pt idx="42">
                  <c:v>106.50395520538082</c:v>
                </c:pt>
                <c:pt idx="43">
                  <c:v>148.27921349714603</c:v>
                </c:pt>
                <c:pt idx="44">
                  <c:v>157.43754988227013</c:v>
                </c:pt>
                <c:pt idx="45">
                  <c:v>135.77912379413166</c:v>
                </c:pt>
                <c:pt idx="46">
                  <c:v>120.87653703623948</c:v>
                </c:pt>
                <c:pt idx="47">
                  <c:v>131.27523090730259</c:v>
                </c:pt>
                <c:pt idx="48">
                  <c:v>142.86613171899711</c:v>
                </c:pt>
                <c:pt idx="49">
                  <c:v>134.18951453995669</c:v>
                </c:pt>
                <c:pt idx="50">
                  <c:v>134.98431916704484</c:v>
                </c:pt>
                <c:pt idx="51">
                  <c:v>154.78820112531088</c:v>
                </c:pt>
                <c:pt idx="52">
                  <c:v>156.70897897410592</c:v>
                </c:pt>
                <c:pt idx="53">
                  <c:v>157.04014756872581</c:v>
                </c:pt>
                <c:pt idx="54">
                  <c:v>171.47909829414999</c:v>
                </c:pt>
                <c:pt idx="55">
                  <c:v>209.56348667543188</c:v>
                </c:pt>
                <c:pt idx="56">
                  <c:v>212.8089389027065</c:v>
                </c:pt>
                <c:pt idx="57">
                  <c:v>157.5700173201175</c:v>
                </c:pt>
                <c:pt idx="58">
                  <c:v>145.64794791380373</c:v>
                </c:pt>
                <c:pt idx="59">
                  <c:v>127.63237636648392</c:v>
                </c:pt>
                <c:pt idx="60">
                  <c:v>107.62979325144623</c:v>
                </c:pt>
                <c:pt idx="61">
                  <c:v>70.207742059404794</c:v>
                </c:pt>
                <c:pt idx="62">
                  <c:v>50.66879497683486</c:v>
                </c:pt>
                <c:pt idx="63">
                  <c:v>33.779196651223174</c:v>
                </c:pt>
                <c:pt idx="64">
                  <c:v>22.05582840168103</c:v>
                </c:pt>
                <c:pt idx="65">
                  <c:v>12.650640314477721</c:v>
                </c:pt>
                <c:pt idx="66">
                  <c:v>7.5506439573322384</c:v>
                </c:pt>
                <c:pt idx="67">
                  <c:v>6.4246707356247992</c:v>
                </c:pt>
                <c:pt idx="68">
                  <c:v>3.3116859461983452</c:v>
                </c:pt>
                <c:pt idx="69">
                  <c:v>5.5636323896132334</c:v>
                </c:pt>
                <c:pt idx="70">
                  <c:v>8.0142799898000039</c:v>
                </c:pt>
                <c:pt idx="71">
                  <c:v>22.122062120604991</c:v>
                </c:pt>
                <c:pt idx="72">
                  <c:v>49.609055474051281</c:v>
                </c:pt>
                <c:pt idx="73">
                  <c:v>58.683074966634756</c:v>
                </c:pt>
                <c:pt idx="74">
                  <c:v>61.796059756061211</c:v>
                </c:pt>
                <c:pt idx="75">
                  <c:v>70.671378091872597</c:v>
                </c:pt>
                <c:pt idx="76">
                  <c:v>73.122025692059324</c:v>
                </c:pt>
                <c:pt idx="77">
                  <c:v>70.605144372948686</c:v>
                </c:pt>
                <c:pt idx="78">
                  <c:v>57.822036620623201</c:v>
                </c:pt>
                <c:pt idx="79">
                  <c:v>52.788273982401819</c:v>
                </c:pt>
                <c:pt idx="80">
                  <c:v>38.812959289444578</c:v>
                </c:pt>
                <c:pt idx="81">
                  <c:v>32.057119959200001</c:v>
                </c:pt>
                <c:pt idx="82">
                  <c:v>32.653223429515734</c:v>
                </c:pt>
                <c:pt idx="83">
                  <c:v>28.281797980533835</c:v>
                </c:pt>
                <c:pt idx="84">
                  <c:v>29.142836326545481</c:v>
                </c:pt>
                <c:pt idx="85">
                  <c:v>34.772702435082678</c:v>
                </c:pt>
                <c:pt idx="86">
                  <c:v>47.622043906332273</c:v>
                </c:pt>
                <c:pt idx="87">
                  <c:v>65.770082891498959</c:v>
                </c:pt>
                <c:pt idx="88">
                  <c:v>101.33758995366951</c:v>
                </c:pt>
                <c:pt idx="89">
                  <c:v>120.21419984700026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BFEA-2F46-8803-30FF9FADBC7B}"/>
            </c:ext>
          </c:extLst>
        </c:ser>
        <c:marker val="1"/>
        <c:axId val="144543104"/>
        <c:axId val="148190720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'[Dati Liguria con tassi per fascia d''età.xlsx]Conti'!$C$1</c15:sqref>
                        </c15:formulaRef>
                      </c:ext>
                    </c:extLst>
                    <c:strCache>
                      <c:ptCount val="1"/>
                      <c:pt idx="0">
                        <c:v>positivi_tot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'[Dati Liguria con tassi per fascia d''età.xlsx]Conti'!$C$2:$C$80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94</c:v>
                      </c:pt>
                      <c:pt idx="1">
                        <c:v>620</c:v>
                      </c:pt>
                      <c:pt idx="2">
                        <c:v>1358</c:v>
                      </c:pt>
                      <c:pt idx="3">
                        <c:v>1364</c:v>
                      </c:pt>
                      <c:pt idx="4">
                        <c:v>1283</c:v>
                      </c:pt>
                      <c:pt idx="5">
                        <c:v>1039</c:v>
                      </c:pt>
                      <c:pt idx="6">
                        <c:v>962</c:v>
                      </c:pt>
                      <c:pt idx="7">
                        <c:v>974</c:v>
                      </c:pt>
                      <c:pt idx="8">
                        <c:v>636</c:v>
                      </c:pt>
                      <c:pt idx="9">
                        <c:v>494</c:v>
                      </c:pt>
                      <c:pt idx="10">
                        <c:v>498</c:v>
                      </c:pt>
                      <c:pt idx="11">
                        <c:v>208</c:v>
                      </c:pt>
                      <c:pt idx="12">
                        <c:v>141</c:v>
                      </c:pt>
                      <c:pt idx="13">
                        <c:v>101</c:v>
                      </c:pt>
                      <c:pt idx="14">
                        <c:v>50</c:v>
                      </c:pt>
                      <c:pt idx="15">
                        <c:v>65</c:v>
                      </c:pt>
                      <c:pt idx="16">
                        <c:v>47</c:v>
                      </c:pt>
                      <c:pt idx="17">
                        <c:v>29</c:v>
                      </c:pt>
                      <c:pt idx="18">
                        <c:v>33</c:v>
                      </c:pt>
                      <c:pt idx="19">
                        <c:v>79</c:v>
                      </c:pt>
                      <c:pt idx="20">
                        <c:v>67</c:v>
                      </c:pt>
                      <c:pt idx="21">
                        <c:v>61</c:v>
                      </c:pt>
                      <c:pt idx="22">
                        <c:v>61</c:v>
                      </c:pt>
                      <c:pt idx="23">
                        <c:v>194</c:v>
                      </c:pt>
                      <c:pt idx="24">
                        <c:v>183</c:v>
                      </c:pt>
                      <c:pt idx="25">
                        <c:v>291</c:v>
                      </c:pt>
                      <c:pt idx="26">
                        <c:v>427</c:v>
                      </c:pt>
                      <c:pt idx="27">
                        <c:v>633</c:v>
                      </c:pt>
                      <c:pt idx="28">
                        <c:v>634</c:v>
                      </c:pt>
                      <c:pt idx="29">
                        <c:v>598</c:v>
                      </c:pt>
                      <c:pt idx="30">
                        <c:v>838</c:v>
                      </c:pt>
                      <c:pt idx="31">
                        <c:v>1810</c:v>
                      </c:pt>
                      <c:pt idx="32">
                        <c:v>3191</c:v>
                      </c:pt>
                      <c:pt idx="33">
                        <c:v>5340</c:v>
                      </c:pt>
                      <c:pt idx="34">
                        <c:v>6264</c:v>
                      </c:pt>
                      <c:pt idx="35">
                        <c:v>6445</c:v>
                      </c:pt>
                      <c:pt idx="36">
                        <c:v>6102</c:v>
                      </c:pt>
                      <c:pt idx="37">
                        <c:v>4534</c:v>
                      </c:pt>
                      <c:pt idx="38">
                        <c:v>3020</c:v>
                      </c:pt>
                      <c:pt idx="39">
                        <c:v>2192</c:v>
                      </c:pt>
                      <c:pt idx="40">
                        <c:v>1845</c:v>
                      </c:pt>
                      <c:pt idx="41">
                        <c:v>1949</c:v>
                      </c:pt>
                      <c:pt idx="42">
                        <c:v>1624</c:v>
                      </c:pt>
                      <c:pt idx="43">
                        <c:v>2261</c:v>
                      </c:pt>
                      <c:pt idx="44">
                        <c:v>2377</c:v>
                      </c:pt>
                      <c:pt idx="45">
                        <c:v>2050</c:v>
                      </c:pt>
                      <c:pt idx="46">
                        <c:v>1825</c:v>
                      </c:pt>
                      <c:pt idx="47">
                        <c:v>1982</c:v>
                      </c:pt>
                      <c:pt idx="48">
                        <c:v>2157</c:v>
                      </c:pt>
                      <c:pt idx="49">
                        <c:v>2026</c:v>
                      </c:pt>
                      <c:pt idx="50">
                        <c:v>2038</c:v>
                      </c:pt>
                      <c:pt idx="51">
                        <c:v>2337</c:v>
                      </c:pt>
                      <c:pt idx="52">
                        <c:v>2366</c:v>
                      </c:pt>
                      <c:pt idx="53">
                        <c:v>2371</c:v>
                      </c:pt>
                      <c:pt idx="54">
                        <c:v>2589</c:v>
                      </c:pt>
                      <c:pt idx="55">
                        <c:v>3164</c:v>
                      </c:pt>
                      <c:pt idx="56">
                        <c:v>3213</c:v>
                      </c:pt>
                      <c:pt idx="57">
                        <c:v>2379</c:v>
                      </c:pt>
                      <c:pt idx="58">
                        <c:v>2199</c:v>
                      </c:pt>
                      <c:pt idx="59">
                        <c:v>1927</c:v>
                      </c:pt>
                      <c:pt idx="60">
                        <c:v>1625</c:v>
                      </c:pt>
                      <c:pt idx="61">
                        <c:v>1060</c:v>
                      </c:pt>
                      <c:pt idx="62">
                        <c:v>765</c:v>
                      </c:pt>
                      <c:pt idx="63">
                        <c:v>510</c:v>
                      </c:pt>
                      <c:pt idx="64">
                        <c:v>333</c:v>
                      </c:pt>
                      <c:pt idx="65">
                        <c:v>191</c:v>
                      </c:pt>
                      <c:pt idx="66">
                        <c:v>114</c:v>
                      </c:pt>
                      <c:pt idx="67">
                        <c:v>97</c:v>
                      </c:pt>
                      <c:pt idx="68">
                        <c:v>50</c:v>
                      </c:pt>
                      <c:pt idx="69">
                        <c:v>84</c:v>
                      </c:pt>
                      <c:pt idx="70">
                        <c:v>121</c:v>
                      </c:pt>
                      <c:pt idx="71">
                        <c:v>334</c:v>
                      </c:pt>
                      <c:pt idx="72">
                        <c:v>749</c:v>
                      </c:pt>
                      <c:pt idx="73">
                        <c:v>886</c:v>
                      </c:pt>
                      <c:pt idx="74">
                        <c:v>933</c:v>
                      </c:pt>
                      <c:pt idx="75">
                        <c:v>1067</c:v>
                      </c:pt>
                      <c:pt idx="76">
                        <c:v>1104</c:v>
                      </c:pt>
                      <c:pt idx="77">
                        <c:v>1066</c:v>
                      </c:pt>
                      <c:pt idx="78">
                        <c:v>873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BFEA-2F46-8803-30FF9FADBC7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d''età.xlsx]Conti'!$D$1</c15:sqref>
                        </c15:formulaRef>
                      </c:ext>
                    </c:extLst>
                    <c:strCache>
                      <c:ptCount val="1"/>
                      <c:pt idx="0">
                        <c:v>positivi &lt;19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d''età.xlsx]Conti'!$D$2:$D$80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1</c:v>
                      </c:pt>
                      <c:pt idx="1">
                        <c:v>5</c:v>
                      </c:pt>
                      <c:pt idx="2">
                        <c:v>18</c:v>
                      </c:pt>
                      <c:pt idx="3">
                        <c:v>18</c:v>
                      </c:pt>
                      <c:pt idx="4">
                        <c:v>15</c:v>
                      </c:pt>
                      <c:pt idx="5">
                        <c:v>25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10</c:v>
                      </c:pt>
                      <c:pt idx="9">
                        <c:v>11</c:v>
                      </c:pt>
                      <c:pt idx="10">
                        <c:v>24</c:v>
                      </c:pt>
                      <c:pt idx="11">
                        <c:v>15</c:v>
                      </c:pt>
                      <c:pt idx="12">
                        <c:v>9</c:v>
                      </c:pt>
                      <c:pt idx="13">
                        <c:v>4</c:v>
                      </c:pt>
                      <c:pt idx="14">
                        <c:v>2</c:v>
                      </c:pt>
                      <c:pt idx="15">
                        <c:v>7</c:v>
                      </c:pt>
                      <c:pt idx="16">
                        <c:v>4</c:v>
                      </c:pt>
                      <c:pt idx="17">
                        <c:v>2</c:v>
                      </c:pt>
                      <c:pt idx="18">
                        <c:v>2</c:v>
                      </c:pt>
                      <c:pt idx="19">
                        <c:v>9</c:v>
                      </c:pt>
                      <c:pt idx="20">
                        <c:v>8</c:v>
                      </c:pt>
                      <c:pt idx="21">
                        <c:v>6</c:v>
                      </c:pt>
                      <c:pt idx="22">
                        <c:v>4</c:v>
                      </c:pt>
                      <c:pt idx="23">
                        <c:v>34</c:v>
                      </c:pt>
                      <c:pt idx="24">
                        <c:v>25</c:v>
                      </c:pt>
                      <c:pt idx="25">
                        <c:v>29</c:v>
                      </c:pt>
                      <c:pt idx="26">
                        <c:v>39</c:v>
                      </c:pt>
                      <c:pt idx="27">
                        <c:v>78</c:v>
                      </c:pt>
                      <c:pt idx="28">
                        <c:v>83</c:v>
                      </c:pt>
                      <c:pt idx="29">
                        <c:v>102</c:v>
                      </c:pt>
                      <c:pt idx="30">
                        <c:v>119</c:v>
                      </c:pt>
                      <c:pt idx="31">
                        <c:v>256</c:v>
                      </c:pt>
                      <c:pt idx="32">
                        <c:v>377</c:v>
                      </c:pt>
                      <c:pt idx="33">
                        <c:v>610</c:v>
                      </c:pt>
                      <c:pt idx="34">
                        <c:v>791</c:v>
                      </c:pt>
                      <c:pt idx="35">
                        <c:v>639</c:v>
                      </c:pt>
                      <c:pt idx="36">
                        <c:v>656</c:v>
                      </c:pt>
                      <c:pt idx="37">
                        <c:v>488</c:v>
                      </c:pt>
                      <c:pt idx="38">
                        <c:v>350</c:v>
                      </c:pt>
                      <c:pt idx="39">
                        <c:v>283</c:v>
                      </c:pt>
                      <c:pt idx="40">
                        <c:v>201</c:v>
                      </c:pt>
                      <c:pt idx="41">
                        <c:v>217</c:v>
                      </c:pt>
                      <c:pt idx="42">
                        <c:v>160</c:v>
                      </c:pt>
                      <c:pt idx="43">
                        <c:v>187</c:v>
                      </c:pt>
                      <c:pt idx="44">
                        <c:v>226</c:v>
                      </c:pt>
                      <c:pt idx="45">
                        <c:v>216</c:v>
                      </c:pt>
                      <c:pt idx="46">
                        <c:v>219</c:v>
                      </c:pt>
                      <c:pt idx="47">
                        <c:v>267</c:v>
                      </c:pt>
                      <c:pt idx="48">
                        <c:v>294</c:v>
                      </c:pt>
                      <c:pt idx="49">
                        <c:v>291</c:v>
                      </c:pt>
                      <c:pt idx="50">
                        <c:v>317</c:v>
                      </c:pt>
                      <c:pt idx="51">
                        <c:v>368</c:v>
                      </c:pt>
                      <c:pt idx="52">
                        <c:v>404</c:v>
                      </c:pt>
                      <c:pt idx="53">
                        <c:v>360</c:v>
                      </c:pt>
                      <c:pt idx="54">
                        <c:v>354</c:v>
                      </c:pt>
                      <c:pt idx="55">
                        <c:v>462</c:v>
                      </c:pt>
                      <c:pt idx="56">
                        <c:v>512</c:v>
                      </c:pt>
                      <c:pt idx="57">
                        <c:v>385</c:v>
                      </c:pt>
                      <c:pt idx="58">
                        <c:v>357</c:v>
                      </c:pt>
                      <c:pt idx="59">
                        <c:v>355</c:v>
                      </c:pt>
                      <c:pt idx="60">
                        <c:v>269</c:v>
                      </c:pt>
                      <c:pt idx="61">
                        <c:v>199</c:v>
                      </c:pt>
                      <c:pt idx="62">
                        <c:v>153</c:v>
                      </c:pt>
                      <c:pt idx="63">
                        <c:v>87</c:v>
                      </c:pt>
                      <c:pt idx="64">
                        <c:v>51</c:v>
                      </c:pt>
                      <c:pt idx="65">
                        <c:v>38</c:v>
                      </c:pt>
                      <c:pt idx="66">
                        <c:v>24</c:v>
                      </c:pt>
                      <c:pt idx="67">
                        <c:v>22</c:v>
                      </c:pt>
                      <c:pt idx="68">
                        <c:v>9</c:v>
                      </c:pt>
                      <c:pt idx="69">
                        <c:v>13</c:v>
                      </c:pt>
                      <c:pt idx="70">
                        <c:v>25</c:v>
                      </c:pt>
                      <c:pt idx="71">
                        <c:v>63</c:v>
                      </c:pt>
                      <c:pt idx="72">
                        <c:v>160</c:v>
                      </c:pt>
                      <c:pt idx="73">
                        <c:v>184</c:v>
                      </c:pt>
                      <c:pt idx="74">
                        <c:v>205</c:v>
                      </c:pt>
                      <c:pt idx="75">
                        <c:v>198</c:v>
                      </c:pt>
                      <c:pt idx="76">
                        <c:v>223</c:v>
                      </c:pt>
                      <c:pt idx="77">
                        <c:v>226</c:v>
                      </c:pt>
                      <c:pt idx="78">
                        <c:v>189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BFEA-2F46-8803-30FF9FADBC7B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d''età.xlsx]Conti'!$E$1</c15:sqref>
                        </c15:formulaRef>
                      </c:ext>
                    </c:extLst>
                    <c:strCache>
                      <c:ptCount val="1"/>
                      <c:pt idx="0">
                        <c:v>positivi_0_2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d''età.xlsx]Conti'!$E$2:$E$80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0</c:v>
                      </c:pt>
                      <c:pt idx="1">
                        <c:v>3</c:v>
                      </c:pt>
                      <c:pt idx="2">
                        <c:v>4</c:v>
                      </c:pt>
                      <c:pt idx="3">
                        <c:v>5</c:v>
                      </c:pt>
                      <c:pt idx="4">
                        <c:v>2</c:v>
                      </c:pt>
                      <c:pt idx="5">
                        <c:v>5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3</c:v>
                      </c:pt>
                      <c:pt idx="10">
                        <c:v>4</c:v>
                      </c:pt>
                      <c:pt idx="11">
                        <c:v>1</c:v>
                      </c:pt>
                      <c:pt idx="12">
                        <c:v>1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1</c:v>
                      </c:pt>
                      <c:pt idx="17">
                        <c:v>0</c:v>
                      </c:pt>
                      <c:pt idx="18">
                        <c:v>1</c:v>
                      </c:pt>
                      <c:pt idx="19">
                        <c:v>0</c:v>
                      </c:pt>
                      <c:pt idx="20">
                        <c:v>1</c:v>
                      </c:pt>
                      <c:pt idx="21">
                        <c:v>2</c:v>
                      </c:pt>
                      <c:pt idx="22">
                        <c:v>1</c:v>
                      </c:pt>
                      <c:pt idx="23">
                        <c:v>4</c:v>
                      </c:pt>
                      <c:pt idx="24">
                        <c:v>1</c:v>
                      </c:pt>
                      <c:pt idx="25">
                        <c:v>1</c:v>
                      </c:pt>
                      <c:pt idx="26">
                        <c:v>2</c:v>
                      </c:pt>
                      <c:pt idx="27">
                        <c:v>8</c:v>
                      </c:pt>
                      <c:pt idx="28">
                        <c:v>16</c:v>
                      </c:pt>
                      <c:pt idx="29">
                        <c:v>13</c:v>
                      </c:pt>
                      <c:pt idx="30">
                        <c:v>9</c:v>
                      </c:pt>
                      <c:pt idx="31">
                        <c:v>27</c:v>
                      </c:pt>
                      <c:pt idx="32">
                        <c:v>32</c:v>
                      </c:pt>
                      <c:pt idx="33">
                        <c:v>38</c:v>
                      </c:pt>
                      <c:pt idx="34">
                        <c:v>38</c:v>
                      </c:pt>
                      <c:pt idx="35">
                        <c:v>42</c:v>
                      </c:pt>
                      <c:pt idx="36">
                        <c:v>51</c:v>
                      </c:pt>
                      <c:pt idx="37">
                        <c:v>39</c:v>
                      </c:pt>
                      <c:pt idx="38">
                        <c:v>31</c:v>
                      </c:pt>
                      <c:pt idx="39">
                        <c:v>22</c:v>
                      </c:pt>
                      <c:pt idx="40">
                        <c:v>17</c:v>
                      </c:pt>
                      <c:pt idx="41">
                        <c:v>27</c:v>
                      </c:pt>
                      <c:pt idx="42">
                        <c:v>18</c:v>
                      </c:pt>
                      <c:pt idx="43">
                        <c:v>18</c:v>
                      </c:pt>
                      <c:pt idx="44">
                        <c:v>14</c:v>
                      </c:pt>
                      <c:pt idx="45">
                        <c:v>20</c:v>
                      </c:pt>
                      <c:pt idx="46">
                        <c:v>10</c:v>
                      </c:pt>
                      <c:pt idx="47">
                        <c:v>21</c:v>
                      </c:pt>
                      <c:pt idx="48">
                        <c:v>29</c:v>
                      </c:pt>
                      <c:pt idx="49">
                        <c:v>29</c:v>
                      </c:pt>
                      <c:pt idx="50">
                        <c:v>29</c:v>
                      </c:pt>
                      <c:pt idx="51">
                        <c:v>31</c:v>
                      </c:pt>
                      <c:pt idx="52">
                        <c:v>36</c:v>
                      </c:pt>
                      <c:pt idx="53">
                        <c:v>30</c:v>
                      </c:pt>
                      <c:pt idx="54">
                        <c:v>28</c:v>
                      </c:pt>
                      <c:pt idx="55">
                        <c:v>32</c:v>
                      </c:pt>
                      <c:pt idx="56">
                        <c:v>59</c:v>
                      </c:pt>
                      <c:pt idx="57">
                        <c:v>29</c:v>
                      </c:pt>
                      <c:pt idx="58">
                        <c:v>31</c:v>
                      </c:pt>
                      <c:pt idx="59">
                        <c:v>25</c:v>
                      </c:pt>
                      <c:pt idx="60">
                        <c:v>19</c:v>
                      </c:pt>
                      <c:pt idx="61">
                        <c:v>19</c:v>
                      </c:pt>
                      <c:pt idx="62">
                        <c:v>10</c:v>
                      </c:pt>
                      <c:pt idx="63">
                        <c:v>7</c:v>
                      </c:pt>
                      <c:pt idx="64">
                        <c:v>3</c:v>
                      </c:pt>
                      <c:pt idx="65">
                        <c:v>5</c:v>
                      </c:pt>
                      <c:pt idx="66">
                        <c:v>0</c:v>
                      </c:pt>
                      <c:pt idx="67">
                        <c:v>0</c:v>
                      </c:pt>
                      <c:pt idx="68">
                        <c:v>0</c:v>
                      </c:pt>
                      <c:pt idx="69">
                        <c:v>0</c:v>
                      </c:pt>
                      <c:pt idx="70">
                        <c:v>1</c:v>
                      </c:pt>
                      <c:pt idx="71">
                        <c:v>8</c:v>
                      </c:pt>
                      <c:pt idx="72">
                        <c:v>6</c:v>
                      </c:pt>
                      <c:pt idx="73">
                        <c:v>15</c:v>
                      </c:pt>
                      <c:pt idx="74">
                        <c:v>18</c:v>
                      </c:pt>
                      <c:pt idx="75">
                        <c:v>19</c:v>
                      </c:pt>
                      <c:pt idx="76">
                        <c:v>19</c:v>
                      </c:pt>
                      <c:pt idx="77">
                        <c:v>16</c:v>
                      </c:pt>
                      <c:pt idx="78">
                        <c:v>10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BFEA-2F46-8803-30FF9FADBC7B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d''età.xlsx]Conti'!$F$1</c15:sqref>
                        </c15:formulaRef>
                      </c:ext>
                    </c:extLst>
                    <c:strCache>
                      <c:ptCount val="1"/>
                      <c:pt idx="0">
                        <c:v>positivi_3_5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d''età.xlsx]Conti'!$F$2:$F$80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3</c:v>
                      </c:pt>
                      <c:pt idx="8">
                        <c:v>0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3</c:v>
                      </c:pt>
                      <c:pt idx="12">
                        <c:v>2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1</c:v>
                      </c:pt>
                      <c:pt idx="16">
                        <c:v>1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1</c:v>
                      </c:pt>
                      <c:pt idx="21">
                        <c:v>1</c:v>
                      </c:pt>
                      <c:pt idx="22">
                        <c:v>1</c:v>
                      </c:pt>
                      <c:pt idx="23">
                        <c:v>4</c:v>
                      </c:pt>
                      <c:pt idx="24">
                        <c:v>2</c:v>
                      </c:pt>
                      <c:pt idx="25">
                        <c:v>6</c:v>
                      </c:pt>
                      <c:pt idx="26">
                        <c:v>7</c:v>
                      </c:pt>
                      <c:pt idx="27">
                        <c:v>6</c:v>
                      </c:pt>
                      <c:pt idx="28">
                        <c:v>9</c:v>
                      </c:pt>
                      <c:pt idx="29">
                        <c:v>18</c:v>
                      </c:pt>
                      <c:pt idx="30">
                        <c:v>15</c:v>
                      </c:pt>
                      <c:pt idx="31">
                        <c:v>19</c:v>
                      </c:pt>
                      <c:pt idx="32">
                        <c:v>40</c:v>
                      </c:pt>
                      <c:pt idx="33">
                        <c:v>37</c:v>
                      </c:pt>
                      <c:pt idx="34">
                        <c:v>49</c:v>
                      </c:pt>
                      <c:pt idx="35">
                        <c:v>53</c:v>
                      </c:pt>
                      <c:pt idx="36">
                        <c:v>46</c:v>
                      </c:pt>
                      <c:pt idx="37">
                        <c:v>49</c:v>
                      </c:pt>
                      <c:pt idx="38">
                        <c:v>43</c:v>
                      </c:pt>
                      <c:pt idx="39">
                        <c:v>22</c:v>
                      </c:pt>
                      <c:pt idx="40">
                        <c:v>22</c:v>
                      </c:pt>
                      <c:pt idx="41">
                        <c:v>32</c:v>
                      </c:pt>
                      <c:pt idx="42">
                        <c:v>19</c:v>
                      </c:pt>
                      <c:pt idx="43">
                        <c:v>18</c:v>
                      </c:pt>
                      <c:pt idx="44">
                        <c:v>19</c:v>
                      </c:pt>
                      <c:pt idx="45">
                        <c:v>23</c:v>
                      </c:pt>
                      <c:pt idx="46">
                        <c:v>23</c:v>
                      </c:pt>
                      <c:pt idx="47">
                        <c:v>49</c:v>
                      </c:pt>
                      <c:pt idx="48">
                        <c:v>50</c:v>
                      </c:pt>
                      <c:pt idx="49">
                        <c:v>38</c:v>
                      </c:pt>
                      <c:pt idx="50">
                        <c:v>39</c:v>
                      </c:pt>
                      <c:pt idx="51">
                        <c:v>41</c:v>
                      </c:pt>
                      <c:pt idx="52">
                        <c:v>37</c:v>
                      </c:pt>
                      <c:pt idx="53">
                        <c:v>32</c:v>
                      </c:pt>
                      <c:pt idx="54">
                        <c:v>58</c:v>
                      </c:pt>
                      <c:pt idx="55">
                        <c:v>55</c:v>
                      </c:pt>
                      <c:pt idx="56">
                        <c:v>51</c:v>
                      </c:pt>
                      <c:pt idx="57">
                        <c:v>55</c:v>
                      </c:pt>
                      <c:pt idx="58">
                        <c:v>33</c:v>
                      </c:pt>
                      <c:pt idx="59">
                        <c:v>26</c:v>
                      </c:pt>
                      <c:pt idx="60">
                        <c:v>22</c:v>
                      </c:pt>
                      <c:pt idx="61">
                        <c:v>25</c:v>
                      </c:pt>
                      <c:pt idx="62">
                        <c:v>12</c:v>
                      </c:pt>
                      <c:pt idx="63">
                        <c:v>9</c:v>
                      </c:pt>
                      <c:pt idx="64">
                        <c:v>1</c:v>
                      </c:pt>
                      <c:pt idx="65">
                        <c:v>3</c:v>
                      </c:pt>
                      <c:pt idx="66">
                        <c:v>3</c:v>
                      </c:pt>
                      <c:pt idx="67">
                        <c:v>0</c:v>
                      </c:pt>
                      <c:pt idx="68">
                        <c:v>0</c:v>
                      </c:pt>
                      <c:pt idx="69">
                        <c:v>1</c:v>
                      </c:pt>
                      <c:pt idx="70">
                        <c:v>1</c:v>
                      </c:pt>
                      <c:pt idx="71">
                        <c:v>3</c:v>
                      </c:pt>
                      <c:pt idx="72">
                        <c:v>6</c:v>
                      </c:pt>
                      <c:pt idx="73">
                        <c:v>16</c:v>
                      </c:pt>
                      <c:pt idx="74">
                        <c:v>13</c:v>
                      </c:pt>
                      <c:pt idx="75">
                        <c:v>11</c:v>
                      </c:pt>
                      <c:pt idx="76">
                        <c:v>13</c:v>
                      </c:pt>
                      <c:pt idx="77">
                        <c:v>16</c:v>
                      </c:pt>
                      <c:pt idx="78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FEA-2F46-8803-30FF9FADBC7B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d''età.xlsx]Conti'!$G$1</c15:sqref>
                        </c15:formulaRef>
                      </c:ext>
                    </c:extLst>
                    <c:strCache>
                      <c:ptCount val="1"/>
                      <c:pt idx="0">
                        <c:v>positivi_6_10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d''età.xlsx]Conti'!$G$2:$G$80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0</c:v>
                      </c:pt>
                      <c:pt idx="1">
                        <c:v>0</c:v>
                      </c:pt>
                      <c:pt idx="2">
                        <c:v>5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4</c:v>
                      </c:pt>
                      <c:pt idx="6">
                        <c:v>5</c:v>
                      </c:pt>
                      <c:pt idx="7">
                        <c:v>5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1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2</c:v>
                      </c:pt>
                      <c:pt idx="15">
                        <c:v>1</c:v>
                      </c:pt>
                      <c:pt idx="16">
                        <c:v>0</c:v>
                      </c:pt>
                      <c:pt idx="17">
                        <c:v>1</c:v>
                      </c:pt>
                      <c:pt idx="18">
                        <c:v>0</c:v>
                      </c:pt>
                      <c:pt idx="19">
                        <c:v>1</c:v>
                      </c:pt>
                      <c:pt idx="20">
                        <c:v>1</c:v>
                      </c:pt>
                      <c:pt idx="21">
                        <c:v>2</c:v>
                      </c:pt>
                      <c:pt idx="22">
                        <c:v>1</c:v>
                      </c:pt>
                      <c:pt idx="23">
                        <c:v>6</c:v>
                      </c:pt>
                      <c:pt idx="24">
                        <c:v>4</c:v>
                      </c:pt>
                      <c:pt idx="25">
                        <c:v>5</c:v>
                      </c:pt>
                      <c:pt idx="26">
                        <c:v>14</c:v>
                      </c:pt>
                      <c:pt idx="27">
                        <c:v>21</c:v>
                      </c:pt>
                      <c:pt idx="28">
                        <c:v>13</c:v>
                      </c:pt>
                      <c:pt idx="29">
                        <c:v>16</c:v>
                      </c:pt>
                      <c:pt idx="30">
                        <c:v>24</c:v>
                      </c:pt>
                      <c:pt idx="31">
                        <c:v>54</c:v>
                      </c:pt>
                      <c:pt idx="32">
                        <c:v>82</c:v>
                      </c:pt>
                      <c:pt idx="33">
                        <c:v>116</c:v>
                      </c:pt>
                      <c:pt idx="34">
                        <c:v>165</c:v>
                      </c:pt>
                      <c:pt idx="35">
                        <c:v>148</c:v>
                      </c:pt>
                      <c:pt idx="36">
                        <c:v>157</c:v>
                      </c:pt>
                      <c:pt idx="37">
                        <c:v>144</c:v>
                      </c:pt>
                      <c:pt idx="38">
                        <c:v>114</c:v>
                      </c:pt>
                      <c:pt idx="39">
                        <c:v>85</c:v>
                      </c:pt>
                      <c:pt idx="40">
                        <c:v>45</c:v>
                      </c:pt>
                      <c:pt idx="41">
                        <c:v>57</c:v>
                      </c:pt>
                      <c:pt idx="42">
                        <c:v>30</c:v>
                      </c:pt>
                      <c:pt idx="43">
                        <c:v>38</c:v>
                      </c:pt>
                      <c:pt idx="44">
                        <c:v>46</c:v>
                      </c:pt>
                      <c:pt idx="45">
                        <c:v>54</c:v>
                      </c:pt>
                      <c:pt idx="46">
                        <c:v>62</c:v>
                      </c:pt>
                      <c:pt idx="47">
                        <c:v>70</c:v>
                      </c:pt>
                      <c:pt idx="48">
                        <c:v>104</c:v>
                      </c:pt>
                      <c:pt idx="49">
                        <c:v>91</c:v>
                      </c:pt>
                      <c:pt idx="50">
                        <c:v>74</c:v>
                      </c:pt>
                      <c:pt idx="51">
                        <c:v>104</c:v>
                      </c:pt>
                      <c:pt idx="52">
                        <c:v>99</c:v>
                      </c:pt>
                      <c:pt idx="53">
                        <c:v>92</c:v>
                      </c:pt>
                      <c:pt idx="54">
                        <c:v>91</c:v>
                      </c:pt>
                      <c:pt idx="55">
                        <c:v>115</c:v>
                      </c:pt>
                      <c:pt idx="56">
                        <c:v>122</c:v>
                      </c:pt>
                      <c:pt idx="57">
                        <c:v>120</c:v>
                      </c:pt>
                      <c:pt idx="58">
                        <c:v>87</c:v>
                      </c:pt>
                      <c:pt idx="59">
                        <c:v>92</c:v>
                      </c:pt>
                      <c:pt idx="60">
                        <c:v>65</c:v>
                      </c:pt>
                      <c:pt idx="61">
                        <c:v>46</c:v>
                      </c:pt>
                      <c:pt idx="62">
                        <c:v>25</c:v>
                      </c:pt>
                      <c:pt idx="63">
                        <c:v>23</c:v>
                      </c:pt>
                      <c:pt idx="64">
                        <c:v>12</c:v>
                      </c:pt>
                      <c:pt idx="65">
                        <c:v>13</c:v>
                      </c:pt>
                      <c:pt idx="66">
                        <c:v>8</c:v>
                      </c:pt>
                      <c:pt idx="67">
                        <c:v>3</c:v>
                      </c:pt>
                      <c:pt idx="68">
                        <c:v>3</c:v>
                      </c:pt>
                      <c:pt idx="69">
                        <c:v>4</c:v>
                      </c:pt>
                      <c:pt idx="70">
                        <c:v>4</c:v>
                      </c:pt>
                      <c:pt idx="71">
                        <c:v>7</c:v>
                      </c:pt>
                      <c:pt idx="72">
                        <c:v>16</c:v>
                      </c:pt>
                      <c:pt idx="73">
                        <c:v>33</c:v>
                      </c:pt>
                      <c:pt idx="74">
                        <c:v>29</c:v>
                      </c:pt>
                      <c:pt idx="75">
                        <c:v>42</c:v>
                      </c:pt>
                      <c:pt idx="76">
                        <c:v>40</c:v>
                      </c:pt>
                      <c:pt idx="77">
                        <c:v>63</c:v>
                      </c:pt>
                      <c:pt idx="78">
                        <c:v>43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BFEA-2F46-8803-30FF9FADBC7B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d''età.xlsx]Conti'!$H$1</c15:sqref>
                        </c15:formulaRef>
                      </c:ext>
                    </c:extLst>
                    <c:strCache>
                      <c:ptCount val="1"/>
                      <c:pt idx="0">
                        <c:v>positivi_11_13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d''età.xlsx]Conti'!$H$2:$H$80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1</c:v>
                      </c:pt>
                      <c:pt idx="1">
                        <c:v>0</c:v>
                      </c:pt>
                      <c:pt idx="2">
                        <c:v>5</c:v>
                      </c:pt>
                      <c:pt idx="3">
                        <c:v>3</c:v>
                      </c:pt>
                      <c:pt idx="4">
                        <c:v>1</c:v>
                      </c:pt>
                      <c:pt idx="5">
                        <c:v>6</c:v>
                      </c:pt>
                      <c:pt idx="6">
                        <c:v>3</c:v>
                      </c:pt>
                      <c:pt idx="7">
                        <c:v>3</c:v>
                      </c:pt>
                      <c:pt idx="8">
                        <c:v>3</c:v>
                      </c:pt>
                      <c:pt idx="9">
                        <c:v>4</c:v>
                      </c:pt>
                      <c:pt idx="10">
                        <c:v>4</c:v>
                      </c:pt>
                      <c:pt idx="11">
                        <c:v>4</c:v>
                      </c:pt>
                      <c:pt idx="12">
                        <c:v>0</c:v>
                      </c:pt>
                      <c:pt idx="13">
                        <c:v>2</c:v>
                      </c:pt>
                      <c:pt idx="14">
                        <c:v>0</c:v>
                      </c:pt>
                      <c:pt idx="15">
                        <c:v>3</c:v>
                      </c:pt>
                      <c:pt idx="16">
                        <c:v>1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4</c:v>
                      </c:pt>
                      <c:pt idx="20">
                        <c:v>2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2</c:v>
                      </c:pt>
                      <c:pt idx="24">
                        <c:v>3</c:v>
                      </c:pt>
                      <c:pt idx="25">
                        <c:v>3</c:v>
                      </c:pt>
                      <c:pt idx="26">
                        <c:v>4</c:v>
                      </c:pt>
                      <c:pt idx="27">
                        <c:v>13</c:v>
                      </c:pt>
                      <c:pt idx="28">
                        <c:v>19</c:v>
                      </c:pt>
                      <c:pt idx="29">
                        <c:v>12</c:v>
                      </c:pt>
                      <c:pt idx="30">
                        <c:v>20</c:v>
                      </c:pt>
                      <c:pt idx="31">
                        <c:v>51</c:v>
                      </c:pt>
                      <c:pt idx="32">
                        <c:v>73</c:v>
                      </c:pt>
                      <c:pt idx="33">
                        <c:v>110</c:v>
                      </c:pt>
                      <c:pt idx="34">
                        <c:v>177</c:v>
                      </c:pt>
                      <c:pt idx="35">
                        <c:v>139</c:v>
                      </c:pt>
                      <c:pt idx="36">
                        <c:v>147</c:v>
                      </c:pt>
                      <c:pt idx="37">
                        <c:v>111</c:v>
                      </c:pt>
                      <c:pt idx="38">
                        <c:v>71</c:v>
                      </c:pt>
                      <c:pt idx="39">
                        <c:v>58</c:v>
                      </c:pt>
                      <c:pt idx="40">
                        <c:v>54</c:v>
                      </c:pt>
                      <c:pt idx="41">
                        <c:v>39</c:v>
                      </c:pt>
                      <c:pt idx="42">
                        <c:v>38</c:v>
                      </c:pt>
                      <c:pt idx="43">
                        <c:v>38</c:v>
                      </c:pt>
                      <c:pt idx="44">
                        <c:v>50</c:v>
                      </c:pt>
                      <c:pt idx="45">
                        <c:v>39</c:v>
                      </c:pt>
                      <c:pt idx="46">
                        <c:v>55</c:v>
                      </c:pt>
                      <c:pt idx="47">
                        <c:v>56</c:v>
                      </c:pt>
                      <c:pt idx="48">
                        <c:v>53</c:v>
                      </c:pt>
                      <c:pt idx="49">
                        <c:v>49</c:v>
                      </c:pt>
                      <c:pt idx="50">
                        <c:v>60</c:v>
                      </c:pt>
                      <c:pt idx="51">
                        <c:v>54</c:v>
                      </c:pt>
                      <c:pt idx="52">
                        <c:v>88</c:v>
                      </c:pt>
                      <c:pt idx="53">
                        <c:v>70</c:v>
                      </c:pt>
                      <c:pt idx="54">
                        <c:v>71</c:v>
                      </c:pt>
                      <c:pt idx="55">
                        <c:v>105</c:v>
                      </c:pt>
                      <c:pt idx="56">
                        <c:v>113</c:v>
                      </c:pt>
                      <c:pt idx="57">
                        <c:v>70</c:v>
                      </c:pt>
                      <c:pt idx="58">
                        <c:v>82</c:v>
                      </c:pt>
                      <c:pt idx="59">
                        <c:v>82</c:v>
                      </c:pt>
                      <c:pt idx="60">
                        <c:v>69</c:v>
                      </c:pt>
                      <c:pt idx="61">
                        <c:v>43</c:v>
                      </c:pt>
                      <c:pt idx="62">
                        <c:v>41</c:v>
                      </c:pt>
                      <c:pt idx="63">
                        <c:v>12</c:v>
                      </c:pt>
                      <c:pt idx="64">
                        <c:v>12</c:v>
                      </c:pt>
                      <c:pt idx="65">
                        <c:v>6</c:v>
                      </c:pt>
                      <c:pt idx="66">
                        <c:v>4</c:v>
                      </c:pt>
                      <c:pt idx="67">
                        <c:v>5</c:v>
                      </c:pt>
                      <c:pt idx="68">
                        <c:v>2</c:v>
                      </c:pt>
                      <c:pt idx="69">
                        <c:v>0</c:v>
                      </c:pt>
                      <c:pt idx="70">
                        <c:v>2</c:v>
                      </c:pt>
                      <c:pt idx="71">
                        <c:v>9</c:v>
                      </c:pt>
                      <c:pt idx="72">
                        <c:v>16</c:v>
                      </c:pt>
                      <c:pt idx="73">
                        <c:v>17</c:v>
                      </c:pt>
                      <c:pt idx="74">
                        <c:v>23</c:v>
                      </c:pt>
                      <c:pt idx="75">
                        <c:v>26</c:v>
                      </c:pt>
                      <c:pt idx="76">
                        <c:v>34</c:v>
                      </c:pt>
                      <c:pt idx="77">
                        <c:v>33</c:v>
                      </c:pt>
                      <c:pt idx="78">
                        <c:v>39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BFEA-2F46-8803-30FF9FADBC7B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d''età.xlsx]Conti'!$I$1</c15:sqref>
                        </c15:formulaRef>
                      </c:ext>
                    </c:extLst>
                    <c:strCache>
                      <c:ptCount val="1"/>
                      <c:pt idx="0">
                        <c:v>positivi_14_18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>
                        <a:lumMod val="60000"/>
                      </a:schemeClr>
                    </a:solidFill>
                    <a:ln w="9525">
                      <a:solidFill>
                        <a:schemeClr val="accent1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d''età.xlsx]Conti'!$I$2:$I$80</c15:sqref>
                        </c15:formulaRef>
                      </c:ext>
                    </c:extLst>
                    <c:numCache>
                      <c:formatCode>General</c:formatCode>
                      <c:ptCount val="79"/>
                      <c:pt idx="0">
                        <c:v>0</c:v>
                      </c:pt>
                      <c:pt idx="1">
                        <c:v>2</c:v>
                      </c:pt>
                      <c:pt idx="2">
                        <c:v>2</c:v>
                      </c:pt>
                      <c:pt idx="3">
                        <c:v>7</c:v>
                      </c:pt>
                      <c:pt idx="4">
                        <c:v>8</c:v>
                      </c:pt>
                      <c:pt idx="5">
                        <c:v>9</c:v>
                      </c:pt>
                      <c:pt idx="6">
                        <c:v>8</c:v>
                      </c:pt>
                      <c:pt idx="7">
                        <c:v>9</c:v>
                      </c:pt>
                      <c:pt idx="8">
                        <c:v>5</c:v>
                      </c:pt>
                      <c:pt idx="9">
                        <c:v>2</c:v>
                      </c:pt>
                      <c:pt idx="10">
                        <c:v>15</c:v>
                      </c:pt>
                      <c:pt idx="11">
                        <c:v>6</c:v>
                      </c:pt>
                      <c:pt idx="12">
                        <c:v>6</c:v>
                      </c:pt>
                      <c:pt idx="13">
                        <c:v>2</c:v>
                      </c:pt>
                      <c:pt idx="14">
                        <c:v>0</c:v>
                      </c:pt>
                      <c:pt idx="15">
                        <c:v>2</c:v>
                      </c:pt>
                      <c:pt idx="16">
                        <c:v>1</c:v>
                      </c:pt>
                      <c:pt idx="17">
                        <c:v>1</c:v>
                      </c:pt>
                      <c:pt idx="18">
                        <c:v>1</c:v>
                      </c:pt>
                      <c:pt idx="19">
                        <c:v>4</c:v>
                      </c:pt>
                      <c:pt idx="20">
                        <c:v>3</c:v>
                      </c:pt>
                      <c:pt idx="21">
                        <c:v>1</c:v>
                      </c:pt>
                      <c:pt idx="22">
                        <c:v>1</c:v>
                      </c:pt>
                      <c:pt idx="23">
                        <c:v>18</c:v>
                      </c:pt>
                      <c:pt idx="24">
                        <c:v>15</c:v>
                      </c:pt>
                      <c:pt idx="25">
                        <c:v>14</c:v>
                      </c:pt>
                      <c:pt idx="26">
                        <c:v>12</c:v>
                      </c:pt>
                      <c:pt idx="27">
                        <c:v>30</c:v>
                      </c:pt>
                      <c:pt idx="28">
                        <c:v>26</c:v>
                      </c:pt>
                      <c:pt idx="29">
                        <c:v>43</c:v>
                      </c:pt>
                      <c:pt idx="30">
                        <c:v>51</c:v>
                      </c:pt>
                      <c:pt idx="31">
                        <c:v>105</c:v>
                      </c:pt>
                      <c:pt idx="32">
                        <c:v>150</c:v>
                      </c:pt>
                      <c:pt idx="33">
                        <c:v>309</c:v>
                      </c:pt>
                      <c:pt idx="34">
                        <c:v>362</c:v>
                      </c:pt>
                      <c:pt idx="35">
                        <c:v>257</c:v>
                      </c:pt>
                      <c:pt idx="36">
                        <c:v>255</c:v>
                      </c:pt>
                      <c:pt idx="37">
                        <c:v>145</c:v>
                      </c:pt>
                      <c:pt idx="38">
                        <c:v>91</c:v>
                      </c:pt>
                      <c:pt idx="39">
                        <c:v>96</c:v>
                      </c:pt>
                      <c:pt idx="40">
                        <c:v>63</c:v>
                      </c:pt>
                      <c:pt idx="41">
                        <c:v>62</c:v>
                      </c:pt>
                      <c:pt idx="42">
                        <c:v>55</c:v>
                      </c:pt>
                      <c:pt idx="43">
                        <c:v>75</c:v>
                      </c:pt>
                      <c:pt idx="44">
                        <c:v>97</c:v>
                      </c:pt>
                      <c:pt idx="45">
                        <c:v>80</c:v>
                      </c:pt>
                      <c:pt idx="46">
                        <c:v>69</c:v>
                      </c:pt>
                      <c:pt idx="47">
                        <c:v>71</c:v>
                      </c:pt>
                      <c:pt idx="48">
                        <c:v>58</c:v>
                      </c:pt>
                      <c:pt idx="49">
                        <c:v>84</c:v>
                      </c:pt>
                      <c:pt idx="50">
                        <c:v>115</c:v>
                      </c:pt>
                      <c:pt idx="51">
                        <c:v>138</c:v>
                      </c:pt>
                      <c:pt idx="52">
                        <c:v>144</c:v>
                      </c:pt>
                      <c:pt idx="53">
                        <c:v>136</c:v>
                      </c:pt>
                      <c:pt idx="54">
                        <c:v>106</c:v>
                      </c:pt>
                      <c:pt idx="55">
                        <c:v>155</c:v>
                      </c:pt>
                      <c:pt idx="56">
                        <c:v>167</c:v>
                      </c:pt>
                      <c:pt idx="57">
                        <c:v>111</c:v>
                      </c:pt>
                      <c:pt idx="58">
                        <c:v>124</c:v>
                      </c:pt>
                      <c:pt idx="59">
                        <c:v>130</c:v>
                      </c:pt>
                      <c:pt idx="60">
                        <c:v>94</c:v>
                      </c:pt>
                      <c:pt idx="61">
                        <c:v>66</c:v>
                      </c:pt>
                      <c:pt idx="62">
                        <c:v>65</c:v>
                      </c:pt>
                      <c:pt idx="63">
                        <c:v>36</c:v>
                      </c:pt>
                      <c:pt idx="64">
                        <c:v>23</c:v>
                      </c:pt>
                      <c:pt idx="65">
                        <c:v>11</c:v>
                      </c:pt>
                      <c:pt idx="66">
                        <c:v>9</c:v>
                      </c:pt>
                      <c:pt idx="67">
                        <c:v>14</c:v>
                      </c:pt>
                      <c:pt idx="68">
                        <c:v>4</c:v>
                      </c:pt>
                      <c:pt idx="69">
                        <c:v>8</c:v>
                      </c:pt>
                      <c:pt idx="70">
                        <c:v>17</c:v>
                      </c:pt>
                      <c:pt idx="71">
                        <c:v>36</c:v>
                      </c:pt>
                      <c:pt idx="72">
                        <c:v>116</c:v>
                      </c:pt>
                      <c:pt idx="73">
                        <c:v>103</c:v>
                      </c:pt>
                      <c:pt idx="74">
                        <c:v>122</c:v>
                      </c:pt>
                      <c:pt idx="75">
                        <c:v>100</c:v>
                      </c:pt>
                      <c:pt idx="76">
                        <c:v>117</c:v>
                      </c:pt>
                      <c:pt idx="77">
                        <c:v>98</c:v>
                      </c:pt>
                      <c:pt idx="78">
                        <c:v>78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BFEA-2F46-8803-30FF9FADBC7B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d''età.xlsx]Conti'!$P$1</c15:sqref>
                        </c15:formulaRef>
                      </c:ext>
                    </c:extLst>
                    <c:strCache>
                      <c:ptCount val="1"/>
                      <c:pt idx="0">
                        <c:v>Incidenza 0-2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>
                        <a:lumMod val="60000"/>
                      </a:schemeClr>
                    </a:solidFill>
                    <a:ln w="9525">
                      <a:solidFill>
                        <a:schemeClr val="accent4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d''età.xlsx]Conti'!$P$2:$P$80</c15:sqref>
                        </c15:formulaRef>
                      </c:ext>
                    </c:extLst>
                    <c:numCache>
                      <c:formatCode>0.0</c:formatCode>
                      <c:ptCount val="79"/>
                      <c:pt idx="0">
                        <c:v>0</c:v>
                      </c:pt>
                      <c:pt idx="1">
                        <c:v>10.998276936613264</c:v>
                      </c:pt>
                      <c:pt idx="2">
                        <c:v>14.664369248817685</c:v>
                      </c:pt>
                      <c:pt idx="3">
                        <c:v>18.330461561022105</c:v>
                      </c:pt>
                      <c:pt idx="4">
                        <c:v>7.3321846244088427</c:v>
                      </c:pt>
                      <c:pt idx="5">
                        <c:v>18.330461561022105</c:v>
                      </c:pt>
                      <c:pt idx="6">
                        <c:v>7.3321846244088427</c:v>
                      </c:pt>
                      <c:pt idx="7">
                        <c:v>7.3321846244088427</c:v>
                      </c:pt>
                      <c:pt idx="8">
                        <c:v>3.6660923122044213</c:v>
                      </c:pt>
                      <c:pt idx="9">
                        <c:v>10.998276936613264</c:v>
                      </c:pt>
                      <c:pt idx="10">
                        <c:v>14.664369248817685</c:v>
                      </c:pt>
                      <c:pt idx="11">
                        <c:v>3.6660923122044213</c:v>
                      </c:pt>
                      <c:pt idx="12">
                        <c:v>3.6660923122044213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3.6660923122044213</c:v>
                      </c:pt>
                      <c:pt idx="17">
                        <c:v>0</c:v>
                      </c:pt>
                      <c:pt idx="18">
                        <c:v>3.6660923122044213</c:v>
                      </c:pt>
                      <c:pt idx="19">
                        <c:v>0</c:v>
                      </c:pt>
                      <c:pt idx="20">
                        <c:v>3.6660923122044213</c:v>
                      </c:pt>
                      <c:pt idx="21">
                        <c:v>7.3321846244088427</c:v>
                      </c:pt>
                      <c:pt idx="22">
                        <c:v>3.6660923122044213</c:v>
                      </c:pt>
                      <c:pt idx="23">
                        <c:v>14.664369248817685</c:v>
                      </c:pt>
                      <c:pt idx="24">
                        <c:v>3.6660923122044213</c:v>
                      </c:pt>
                      <c:pt idx="25">
                        <c:v>3.6660923122044213</c:v>
                      </c:pt>
                      <c:pt idx="26">
                        <c:v>7.3321846244088427</c:v>
                      </c:pt>
                      <c:pt idx="27">
                        <c:v>29.328738497635371</c:v>
                      </c:pt>
                      <c:pt idx="28">
                        <c:v>58.657476995270741</c:v>
                      </c:pt>
                      <c:pt idx="29">
                        <c:v>47.659200058657476</c:v>
                      </c:pt>
                      <c:pt idx="30">
                        <c:v>32.99483080983979</c:v>
                      </c:pt>
                      <c:pt idx="31">
                        <c:v>98.984492429519378</c:v>
                      </c:pt>
                      <c:pt idx="32">
                        <c:v>117.31495399054148</c:v>
                      </c:pt>
                      <c:pt idx="33">
                        <c:v>139.31150786376801</c:v>
                      </c:pt>
                      <c:pt idx="34">
                        <c:v>139.31150786376801</c:v>
                      </c:pt>
                      <c:pt idx="35">
                        <c:v>153.97587711258569</c:v>
                      </c:pt>
                      <c:pt idx="36">
                        <c:v>186.97070792242548</c:v>
                      </c:pt>
                      <c:pt idx="37">
                        <c:v>142.97760017597244</c:v>
                      </c:pt>
                      <c:pt idx="38">
                        <c:v>113.64886167833706</c:v>
                      </c:pt>
                      <c:pt idx="39">
                        <c:v>80.654030868497273</c:v>
                      </c:pt>
                      <c:pt idx="40">
                        <c:v>62.323569307475161</c:v>
                      </c:pt>
                      <c:pt idx="41">
                        <c:v>98.984492429519378</c:v>
                      </c:pt>
                      <c:pt idx="42">
                        <c:v>65.98966161967958</c:v>
                      </c:pt>
                      <c:pt idx="43">
                        <c:v>65.98966161967958</c:v>
                      </c:pt>
                      <c:pt idx="44">
                        <c:v>52.974118359315874</c:v>
                      </c:pt>
                      <c:pt idx="45">
                        <c:v>75.677311941879822</c:v>
                      </c:pt>
                      <c:pt idx="46">
                        <c:v>37.838655970939911</c:v>
                      </c:pt>
                      <c:pt idx="47">
                        <c:v>79.461177538973814</c:v>
                      </c:pt>
                      <c:pt idx="48">
                        <c:v>109.73210231572574</c:v>
                      </c:pt>
                      <c:pt idx="49">
                        <c:v>109.73210231572574</c:v>
                      </c:pt>
                      <c:pt idx="50">
                        <c:v>109.73210231572574</c:v>
                      </c:pt>
                      <c:pt idx="51">
                        <c:v>117.29983350991373</c:v>
                      </c:pt>
                      <c:pt idx="52">
                        <c:v>136.21916149538367</c:v>
                      </c:pt>
                      <c:pt idx="53">
                        <c:v>113.51596791281973</c:v>
                      </c:pt>
                      <c:pt idx="54">
                        <c:v>105.94823671863175</c:v>
                      </c:pt>
                      <c:pt idx="55">
                        <c:v>121.08369910700772</c:v>
                      </c:pt>
                      <c:pt idx="56">
                        <c:v>223.24807022854549</c:v>
                      </c:pt>
                      <c:pt idx="57">
                        <c:v>109.73210231572574</c:v>
                      </c:pt>
                      <c:pt idx="58">
                        <c:v>117.29983350991373</c:v>
                      </c:pt>
                      <c:pt idx="59">
                        <c:v>94.596639927349784</c:v>
                      </c:pt>
                      <c:pt idx="60">
                        <c:v>71.893446344785829</c:v>
                      </c:pt>
                      <c:pt idx="61">
                        <c:v>71.893446344785829</c:v>
                      </c:pt>
                      <c:pt idx="62">
                        <c:v>37.838655970939911</c:v>
                      </c:pt>
                      <c:pt idx="63">
                        <c:v>26.487059179657937</c:v>
                      </c:pt>
                      <c:pt idx="64">
                        <c:v>11.351596791281974</c:v>
                      </c:pt>
                      <c:pt idx="65">
                        <c:v>18.919327985469955</c:v>
                      </c:pt>
                      <c:pt idx="66">
                        <c:v>0</c:v>
                      </c:pt>
                      <c:pt idx="67">
                        <c:v>0</c:v>
                      </c:pt>
                      <c:pt idx="68">
                        <c:v>0</c:v>
                      </c:pt>
                      <c:pt idx="69">
                        <c:v>0</c:v>
                      </c:pt>
                      <c:pt idx="70">
                        <c:v>3.7838655970939912</c:v>
                      </c:pt>
                      <c:pt idx="71">
                        <c:v>30.270924776751929</c:v>
                      </c:pt>
                      <c:pt idx="72">
                        <c:v>22.703193582563948</c:v>
                      </c:pt>
                      <c:pt idx="73">
                        <c:v>56.757983956409866</c:v>
                      </c:pt>
                      <c:pt idx="74">
                        <c:v>68.109580747691837</c:v>
                      </c:pt>
                      <c:pt idx="75">
                        <c:v>71.893446344785829</c:v>
                      </c:pt>
                      <c:pt idx="76">
                        <c:v>71.893446344785829</c:v>
                      </c:pt>
                      <c:pt idx="77">
                        <c:v>60.541849553503859</c:v>
                      </c:pt>
                      <c:pt idx="78">
                        <c:v>37.838655970939911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BFEA-2F46-8803-30FF9FADBC7B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d''età.xlsx]Conti'!$Q$1</c15:sqref>
                        </c15:formulaRef>
                      </c:ext>
                    </c:extLst>
                    <c:strCache>
                      <c:ptCount val="1"/>
                      <c:pt idx="0">
                        <c:v>Incidenza 3-5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>
                        <a:lumMod val="60000"/>
                      </a:schemeClr>
                    </a:solidFill>
                    <a:ln w="9525">
                      <a:solidFill>
                        <a:schemeClr val="accent5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d''età.xlsx]Conti'!$Q$2:$Q$80</c15:sqref>
                        </c15:formulaRef>
                      </c:ext>
                    </c:extLst>
                    <c:numCache>
                      <c:formatCode>0.0</c:formatCode>
                      <c:ptCount val="79"/>
                      <c:pt idx="0">
                        <c:v>0</c:v>
                      </c:pt>
                      <c:pt idx="1">
                        <c:v>0</c:v>
                      </c:pt>
                      <c:pt idx="2">
                        <c:v>6.4545278512876783</c:v>
                      </c:pt>
                      <c:pt idx="3">
                        <c:v>0</c:v>
                      </c:pt>
                      <c:pt idx="4">
                        <c:v>3.2272639256438391</c:v>
                      </c:pt>
                      <c:pt idx="5">
                        <c:v>3.2272639256438391</c:v>
                      </c:pt>
                      <c:pt idx="6">
                        <c:v>3.2272639256438391</c:v>
                      </c:pt>
                      <c:pt idx="7">
                        <c:v>9.6817917769315169</c:v>
                      </c:pt>
                      <c:pt idx="8">
                        <c:v>0</c:v>
                      </c:pt>
                      <c:pt idx="9">
                        <c:v>3.2272639256438391</c:v>
                      </c:pt>
                      <c:pt idx="10">
                        <c:v>0</c:v>
                      </c:pt>
                      <c:pt idx="11">
                        <c:v>9.6817917769315169</c:v>
                      </c:pt>
                      <c:pt idx="12">
                        <c:v>6.4545278512876783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3.2272639256438391</c:v>
                      </c:pt>
                      <c:pt idx="16">
                        <c:v>3.2272639256438391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3.2272639256438391</c:v>
                      </c:pt>
                      <c:pt idx="21">
                        <c:v>3.2272639256438391</c:v>
                      </c:pt>
                      <c:pt idx="22">
                        <c:v>3.2272639256438391</c:v>
                      </c:pt>
                      <c:pt idx="23">
                        <c:v>12.909055702575357</c:v>
                      </c:pt>
                      <c:pt idx="24">
                        <c:v>6.4545278512876783</c:v>
                      </c:pt>
                      <c:pt idx="25">
                        <c:v>19.363583553863034</c:v>
                      </c:pt>
                      <c:pt idx="26">
                        <c:v>22.590847479506873</c:v>
                      </c:pt>
                      <c:pt idx="27">
                        <c:v>19.363583553863034</c:v>
                      </c:pt>
                      <c:pt idx="28">
                        <c:v>29.045375330794553</c:v>
                      </c:pt>
                      <c:pt idx="29">
                        <c:v>58.090750661589105</c:v>
                      </c:pt>
                      <c:pt idx="30">
                        <c:v>48.408958884657586</c:v>
                      </c:pt>
                      <c:pt idx="31">
                        <c:v>61.318014587232945</c:v>
                      </c:pt>
                      <c:pt idx="32">
                        <c:v>129.09055702575355</c:v>
                      </c:pt>
                      <c:pt idx="33">
                        <c:v>119.40876524882205</c:v>
                      </c:pt>
                      <c:pt idx="34">
                        <c:v>158.13593235654812</c:v>
                      </c:pt>
                      <c:pt idx="35">
                        <c:v>171.04498805912348</c:v>
                      </c:pt>
                      <c:pt idx="36">
                        <c:v>148.45414057961659</c:v>
                      </c:pt>
                      <c:pt idx="37">
                        <c:v>158.13593235654812</c:v>
                      </c:pt>
                      <c:pt idx="38">
                        <c:v>138.77234880268509</c:v>
                      </c:pt>
                      <c:pt idx="39">
                        <c:v>70.999806364164456</c:v>
                      </c:pt>
                      <c:pt idx="40">
                        <c:v>70.999806364164456</c:v>
                      </c:pt>
                      <c:pt idx="41">
                        <c:v>103.27244562060285</c:v>
                      </c:pt>
                      <c:pt idx="42">
                        <c:v>61.318014587232945</c:v>
                      </c:pt>
                      <c:pt idx="43">
                        <c:v>58.090750661589105</c:v>
                      </c:pt>
                      <c:pt idx="44">
                        <c:v>63.443301722986511</c:v>
                      </c:pt>
                      <c:pt idx="45">
                        <c:v>76.799786296246822</c:v>
                      </c:pt>
                      <c:pt idx="46">
                        <c:v>76.799786296246822</c:v>
                      </c:pt>
                      <c:pt idx="47">
                        <c:v>163.61693602243889</c:v>
                      </c:pt>
                      <c:pt idx="48">
                        <c:v>166.95605716575398</c:v>
                      </c:pt>
                      <c:pt idx="49">
                        <c:v>126.88660344597302</c:v>
                      </c:pt>
                      <c:pt idx="50">
                        <c:v>130.22572458928809</c:v>
                      </c:pt>
                      <c:pt idx="51">
                        <c:v>136.90396687591826</c:v>
                      </c:pt>
                      <c:pt idx="52">
                        <c:v>123.54748230265794</c:v>
                      </c:pt>
                      <c:pt idx="53">
                        <c:v>106.85187658608254</c:v>
                      </c:pt>
                      <c:pt idx="54">
                        <c:v>193.66902631227461</c:v>
                      </c:pt>
                      <c:pt idx="55">
                        <c:v>183.65166288232936</c:v>
                      </c:pt>
                      <c:pt idx="56">
                        <c:v>170.29517830906906</c:v>
                      </c:pt>
                      <c:pt idx="57">
                        <c:v>183.65166288232936</c:v>
                      </c:pt>
                      <c:pt idx="58">
                        <c:v>110.19099772939762</c:v>
                      </c:pt>
                      <c:pt idx="59">
                        <c:v>86.817149726192071</c:v>
                      </c:pt>
                      <c:pt idx="60">
                        <c:v>73.460665152931753</c:v>
                      </c:pt>
                      <c:pt idx="61">
                        <c:v>83.478028582876988</c:v>
                      </c:pt>
                      <c:pt idx="62">
                        <c:v>40.069453719780952</c:v>
                      </c:pt>
                      <c:pt idx="63">
                        <c:v>30.052090289835714</c:v>
                      </c:pt>
                      <c:pt idx="64">
                        <c:v>3.3391211433150794</c:v>
                      </c:pt>
                      <c:pt idx="65">
                        <c:v>10.017363429945238</c:v>
                      </c:pt>
                      <c:pt idx="66">
                        <c:v>10.017363429945238</c:v>
                      </c:pt>
                      <c:pt idx="67">
                        <c:v>0</c:v>
                      </c:pt>
                      <c:pt idx="68">
                        <c:v>0</c:v>
                      </c:pt>
                      <c:pt idx="69">
                        <c:v>3.3391211433150794</c:v>
                      </c:pt>
                      <c:pt idx="70">
                        <c:v>3.3391211433150794</c:v>
                      </c:pt>
                      <c:pt idx="71">
                        <c:v>10.017363429945238</c:v>
                      </c:pt>
                      <c:pt idx="72">
                        <c:v>20.034726859890476</c:v>
                      </c:pt>
                      <c:pt idx="73">
                        <c:v>53.42593829304127</c:v>
                      </c:pt>
                      <c:pt idx="74">
                        <c:v>43.408574863096035</c:v>
                      </c:pt>
                      <c:pt idx="75">
                        <c:v>36.730332576465877</c:v>
                      </c:pt>
                      <c:pt idx="76">
                        <c:v>43.408574863096035</c:v>
                      </c:pt>
                      <c:pt idx="77">
                        <c:v>53.42593829304127</c:v>
                      </c:pt>
                      <c:pt idx="78">
                        <c:v>63.443301722986511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BFEA-2F46-8803-30FF9FADBC7B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d''età.xlsx]Conti'!$R$1</c15:sqref>
                        </c15:formulaRef>
                      </c:ext>
                    </c:extLst>
                    <c:strCache>
                      <c:ptCount val="1"/>
                      <c:pt idx="0">
                        <c:v>Incidenza 6-10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>
                        <a:lumMod val="60000"/>
                      </a:schemeClr>
                    </a:solidFill>
                    <a:ln w="9525">
                      <a:solidFill>
                        <a:schemeClr val="accent6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d''età.xlsx]Conti'!$R$2:$R$80</c15:sqref>
                        </c15:formulaRef>
                      </c:ext>
                    </c:extLst>
                    <c:numCache>
                      <c:formatCode>0.0</c:formatCode>
                      <c:ptCount val="79"/>
                      <c:pt idx="0">
                        <c:v>0</c:v>
                      </c:pt>
                      <c:pt idx="1">
                        <c:v>0</c:v>
                      </c:pt>
                      <c:pt idx="2">
                        <c:v>8.5679524307281039</c:v>
                      </c:pt>
                      <c:pt idx="3">
                        <c:v>5.1407714584368627</c:v>
                      </c:pt>
                      <c:pt idx="4">
                        <c:v>5.1407714584368627</c:v>
                      </c:pt>
                      <c:pt idx="5">
                        <c:v>6.8543619445824833</c:v>
                      </c:pt>
                      <c:pt idx="6">
                        <c:v>8.5679524307281039</c:v>
                      </c:pt>
                      <c:pt idx="7">
                        <c:v>8.5679524307281039</c:v>
                      </c:pt>
                      <c:pt idx="8">
                        <c:v>1.7135904861456208</c:v>
                      </c:pt>
                      <c:pt idx="9">
                        <c:v>1.7135904861456208</c:v>
                      </c:pt>
                      <c:pt idx="10">
                        <c:v>1.7135904861456208</c:v>
                      </c:pt>
                      <c:pt idx="11">
                        <c:v>1.7135904861456208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3.4271809722912416</c:v>
                      </c:pt>
                      <c:pt idx="15">
                        <c:v>1.7135904861456208</c:v>
                      </c:pt>
                      <c:pt idx="16">
                        <c:v>0</c:v>
                      </c:pt>
                      <c:pt idx="17">
                        <c:v>1.7135904861456208</c:v>
                      </c:pt>
                      <c:pt idx="18">
                        <c:v>0</c:v>
                      </c:pt>
                      <c:pt idx="19">
                        <c:v>1.7135904861456208</c:v>
                      </c:pt>
                      <c:pt idx="20">
                        <c:v>1.7135904861456208</c:v>
                      </c:pt>
                      <c:pt idx="21">
                        <c:v>3.4271809722912416</c:v>
                      </c:pt>
                      <c:pt idx="22">
                        <c:v>1.7135904861456208</c:v>
                      </c:pt>
                      <c:pt idx="23">
                        <c:v>10.281542916873725</c:v>
                      </c:pt>
                      <c:pt idx="24">
                        <c:v>6.8543619445824833</c:v>
                      </c:pt>
                      <c:pt idx="25">
                        <c:v>8.5679524307281039</c:v>
                      </c:pt>
                      <c:pt idx="26">
                        <c:v>23.990266806038694</c:v>
                      </c:pt>
                      <c:pt idx="27">
                        <c:v>35.985400209058042</c:v>
                      </c:pt>
                      <c:pt idx="28">
                        <c:v>22.27667631989307</c:v>
                      </c:pt>
                      <c:pt idx="29">
                        <c:v>27.417447778329933</c:v>
                      </c:pt>
                      <c:pt idx="30">
                        <c:v>41.126171667494901</c:v>
                      </c:pt>
                      <c:pt idx="31">
                        <c:v>92.533886251863535</c:v>
                      </c:pt>
                      <c:pt idx="32">
                        <c:v>140.5144198639409</c:v>
                      </c:pt>
                      <c:pt idx="33">
                        <c:v>198.77649639289203</c:v>
                      </c:pt>
                      <c:pt idx="34">
                        <c:v>282.74243021402748</c:v>
                      </c:pt>
                      <c:pt idx="35">
                        <c:v>253.61139194955189</c:v>
                      </c:pt>
                      <c:pt idx="36">
                        <c:v>269.03370632486246</c:v>
                      </c:pt>
                      <c:pt idx="37">
                        <c:v>246.75703000496941</c:v>
                      </c:pt>
                      <c:pt idx="38">
                        <c:v>195.34931542060079</c:v>
                      </c:pt>
                      <c:pt idx="39">
                        <c:v>145.65519132237779</c:v>
                      </c:pt>
                      <c:pt idx="40">
                        <c:v>77.111571876552944</c:v>
                      </c:pt>
                      <c:pt idx="41">
                        <c:v>97.674657710300394</c:v>
                      </c:pt>
                      <c:pt idx="42">
                        <c:v>51.407714584368627</c:v>
                      </c:pt>
                      <c:pt idx="43">
                        <c:v>65.116438473533591</c:v>
                      </c:pt>
                      <c:pt idx="44">
                        <c:v>80.852110943157456</c:v>
                      </c:pt>
                      <c:pt idx="45">
                        <c:v>94.913347628923958</c:v>
                      </c:pt>
                      <c:pt idx="46">
                        <c:v>108.97458431469047</c:v>
                      </c:pt>
                      <c:pt idx="47">
                        <c:v>123.03582100045699</c:v>
                      </c:pt>
                      <c:pt idx="48">
                        <c:v>182.79607691496466</c:v>
                      </c:pt>
                      <c:pt idx="49">
                        <c:v>159.9465673005941</c:v>
                      </c:pt>
                      <c:pt idx="50">
                        <c:v>130.06643934334025</c:v>
                      </c:pt>
                      <c:pt idx="51">
                        <c:v>182.79607691496466</c:v>
                      </c:pt>
                      <c:pt idx="52">
                        <c:v>174.00780398636061</c:v>
                      </c:pt>
                      <c:pt idx="53">
                        <c:v>161.70422188631491</c:v>
                      </c:pt>
                      <c:pt idx="54">
                        <c:v>159.9465673005941</c:v>
                      </c:pt>
                      <c:pt idx="55">
                        <c:v>202.13027735789362</c:v>
                      </c:pt>
                      <c:pt idx="56">
                        <c:v>214.43385945793932</c:v>
                      </c:pt>
                      <c:pt idx="57">
                        <c:v>210.91855028649769</c:v>
                      </c:pt>
                      <c:pt idx="58">
                        <c:v>152.91594895771084</c:v>
                      </c:pt>
                      <c:pt idx="59">
                        <c:v>161.70422188631491</c:v>
                      </c:pt>
                      <c:pt idx="60">
                        <c:v>114.24754807185292</c:v>
                      </c:pt>
                      <c:pt idx="61">
                        <c:v>80.852110943157456</c:v>
                      </c:pt>
                      <c:pt idx="62">
                        <c:v>43.941364643020357</c:v>
                      </c:pt>
                      <c:pt idx="63">
                        <c:v>40.426055471578728</c:v>
                      </c:pt>
                      <c:pt idx="64">
                        <c:v>21.091855028649771</c:v>
                      </c:pt>
                      <c:pt idx="65">
                        <c:v>22.849509614370582</c:v>
                      </c:pt>
                      <c:pt idx="66">
                        <c:v>14.061236685766513</c:v>
                      </c:pt>
                      <c:pt idx="67">
                        <c:v>5.2729637571624428</c:v>
                      </c:pt>
                      <c:pt idx="68">
                        <c:v>5.2729637571624428</c:v>
                      </c:pt>
                      <c:pt idx="69">
                        <c:v>7.0306183428832565</c:v>
                      </c:pt>
                      <c:pt idx="70">
                        <c:v>7.0306183428832565</c:v>
                      </c:pt>
                      <c:pt idx="71">
                        <c:v>12.303582100045698</c:v>
                      </c:pt>
                      <c:pt idx="72">
                        <c:v>28.122473371533026</c:v>
                      </c:pt>
                      <c:pt idx="73">
                        <c:v>58.002601328786866</c:v>
                      </c:pt>
                      <c:pt idx="74">
                        <c:v>50.971982985903608</c:v>
                      </c:pt>
                      <c:pt idx="75">
                        <c:v>73.821492600274198</c:v>
                      </c:pt>
                      <c:pt idx="76">
                        <c:v>70.306183428832568</c:v>
                      </c:pt>
                      <c:pt idx="77">
                        <c:v>110.73223890041129</c:v>
                      </c:pt>
                      <c:pt idx="78">
                        <c:v>75.579147185995012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BFEA-2F46-8803-30FF9FADBC7B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d''età.xlsx]Conti'!$S$1</c15:sqref>
                        </c15:formulaRef>
                      </c:ext>
                    </c:extLst>
                    <c:strCache>
                      <c:ptCount val="1"/>
                      <c:pt idx="0">
                        <c:v>Incidenza 11-13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9525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d''età.xlsx]Conti'!$S$2:$S$80</c15:sqref>
                        </c15:formulaRef>
                      </c:ext>
                    </c:extLst>
                    <c:numCache>
                      <c:formatCode>0.0</c:formatCode>
                      <c:ptCount val="79"/>
                      <c:pt idx="0">
                        <c:v>2.6426362939668615</c:v>
                      </c:pt>
                      <c:pt idx="1">
                        <c:v>0</c:v>
                      </c:pt>
                      <c:pt idx="2">
                        <c:v>13.213181469834307</c:v>
                      </c:pt>
                      <c:pt idx="3">
                        <c:v>7.9279088819005841</c:v>
                      </c:pt>
                      <c:pt idx="4">
                        <c:v>2.6426362939668615</c:v>
                      </c:pt>
                      <c:pt idx="5">
                        <c:v>15.855817763801168</c:v>
                      </c:pt>
                      <c:pt idx="6">
                        <c:v>7.9279088819005841</c:v>
                      </c:pt>
                      <c:pt idx="7">
                        <c:v>7.9279088819005841</c:v>
                      </c:pt>
                      <c:pt idx="8">
                        <c:v>7.9279088819005841</c:v>
                      </c:pt>
                      <c:pt idx="9">
                        <c:v>10.570545175867446</c:v>
                      </c:pt>
                      <c:pt idx="10">
                        <c:v>10.570545175867446</c:v>
                      </c:pt>
                      <c:pt idx="11">
                        <c:v>10.570545175867446</c:v>
                      </c:pt>
                      <c:pt idx="12">
                        <c:v>0</c:v>
                      </c:pt>
                      <c:pt idx="13">
                        <c:v>5.285272587933723</c:v>
                      </c:pt>
                      <c:pt idx="14">
                        <c:v>0</c:v>
                      </c:pt>
                      <c:pt idx="15">
                        <c:v>7.9279088819005841</c:v>
                      </c:pt>
                      <c:pt idx="16">
                        <c:v>2.6426362939668615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10.570545175867446</c:v>
                      </c:pt>
                      <c:pt idx="20">
                        <c:v>5.285272587933723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5.285272587933723</c:v>
                      </c:pt>
                      <c:pt idx="24">
                        <c:v>7.9279088819005841</c:v>
                      </c:pt>
                      <c:pt idx="25">
                        <c:v>7.9279088819005841</c:v>
                      </c:pt>
                      <c:pt idx="26">
                        <c:v>10.570545175867446</c:v>
                      </c:pt>
                      <c:pt idx="27">
                        <c:v>34.354271821569199</c:v>
                      </c:pt>
                      <c:pt idx="28">
                        <c:v>50.210089585370362</c:v>
                      </c:pt>
                      <c:pt idx="29">
                        <c:v>31.711635527602336</c:v>
                      </c:pt>
                      <c:pt idx="30">
                        <c:v>52.852725879337228</c:v>
                      </c:pt>
                      <c:pt idx="31">
                        <c:v>134.77445099230994</c:v>
                      </c:pt>
                      <c:pt idx="32">
                        <c:v>192.91244945958087</c:v>
                      </c:pt>
                      <c:pt idx="33">
                        <c:v>290.68999233635475</c:v>
                      </c:pt>
                      <c:pt idx="34">
                        <c:v>467.74662403213443</c:v>
                      </c:pt>
                      <c:pt idx="35">
                        <c:v>367.32644486139372</c:v>
                      </c:pt>
                      <c:pt idx="36">
                        <c:v>388.4675352131286</c:v>
                      </c:pt>
                      <c:pt idx="37">
                        <c:v>293.33262863032161</c:v>
                      </c:pt>
                      <c:pt idx="38">
                        <c:v>187.62717687164715</c:v>
                      </c:pt>
                      <c:pt idx="39">
                        <c:v>153.27290505007795</c:v>
                      </c:pt>
                      <c:pt idx="40">
                        <c:v>142.70235987421052</c:v>
                      </c:pt>
                      <c:pt idx="41">
                        <c:v>103.0628154647076</c:v>
                      </c:pt>
                      <c:pt idx="42">
                        <c:v>100.42017917074072</c:v>
                      </c:pt>
                      <c:pt idx="43">
                        <c:v>100.42017917074072</c:v>
                      </c:pt>
                      <c:pt idx="44">
                        <c:v>132.58027735794025</c:v>
                      </c:pt>
                      <c:pt idx="45">
                        <c:v>103.41261633919338</c:v>
                      </c:pt>
                      <c:pt idx="46">
                        <c:v>145.83830509373425</c:v>
                      </c:pt>
                      <c:pt idx="47">
                        <c:v>148.48991064089307</c:v>
                      </c:pt>
                      <c:pt idx="48">
                        <c:v>140.53509399941666</c:v>
                      </c:pt>
                      <c:pt idx="49">
                        <c:v>129.92867181078142</c:v>
                      </c:pt>
                      <c:pt idx="50">
                        <c:v>159.09633282952828</c:v>
                      </c:pt>
                      <c:pt idx="51">
                        <c:v>143.18669954657545</c:v>
                      </c:pt>
                      <c:pt idx="52">
                        <c:v>233.34128814997482</c:v>
                      </c:pt>
                      <c:pt idx="53">
                        <c:v>185.61238830111634</c:v>
                      </c:pt>
                      <c:pt idx="54">
                        <c:v>188.26399384827513</c:v>
                      </c:pt>
                      <c:pt idx="55">
                        <c:v>278.41858245167447</c:v>
                      </c:pt>
                      <c:pt idx="56">
                        <c:v>299.63142682894494</c:v>
                      </c:pt>
                      <c:pt idx="57">
                        <c:v>185.61238830111634</c:v>
                      </c:pt>
                      <c:pt idx="58">
                        <c:v>217.43165486702199</c:v>
                      </c:pt>
                      <c:pt idx="59">
                        <c:v>217.43165486702199</c:v>
                      </c:pt>
                      <c:pt idx="60">
                        <c:v>182.96078275395752</c:v>
                      </c:pt>
                      <c:pt idx="61">
                        <c:v>114.0190385278286</c:v>
                      </c:pt>
                      <c:pt idx="62">
                        <c:v>108.715827433511</c:v>
                      </c:pt>
                      <c:pt idx="63">
                        <c:v>31.819266565905657</c:v>
                      </c:pt>
                      <c:pt idx="64">
                        <c:v>31.819266565905657</c:v>
                      </c:pt>
                      <c:pt idx="65">
                        <c:v>15.909633282952829</c:v>
                      </c:pt>
                      <c:pt idx="66">
                        <c:v>10.606422188635218</c:v>
                      </c:pt>
                      <c:pt idx="67">
                        <c:v>13.258027735794023</c:v>
                      </c:pt>
                      <c:pt idx="68">
                        <c:v>5.303211094317609</c:v>
                      </c:pt>
                      <c:pt idx="69">
                        <c:v>0</c:v>
                      </c:pt>
                      <c:pt idx="70">
                        <c:v>5.303211094317609</c:v>
                      </c:pt>
                      <c:pt idx="71">
                        <c:v>23.864449924429241</c:v>
                      </c:pt>
                      <c:pt idx="72">
                        <c:v>42.425688754540872</c:v>
                      </c:pt>
                      <c:pt idx="73">
                        <c:v>45.077294301699681</c:v>
                      </c:pt>
                      <c:pt idx="74">
                        <c:v>60.986927584652506</c:v>
                      </c:pt>
                      <c:pt idx="75">
                        <c:v>68.941744226128918</c:v>
                      </c:pt>
                      <c:pt idx="76">
                        <c:v>90.154588603399361</c:v>
                      </c:pt>
                      <c:pt idx="77">
                        <c:v>87.502983056240552</c:v>
                      </c:pt>
                      <c:pt idx="78">
                        <c:v>103.41261633919338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BFEA-2F46-8803-30FF9FADBC7B}"/>
                  </c:ext>
                </c:extLst>
              </c15:ser>
            </c15:filteredLineSeries>
            <c15:filteredLine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d''età.xlsx]Conti'!$T$1</c15:sqref>
                        </c15:formulaRef>
                      </c:ext>
                    </c:extLst>
                    <c:strCache>
                      <c:ptCount val="1"/>
                      <c:pt idx="0">
                        <c:v>Incidenza 14-18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9525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d''età.xlsx]Conti'!$B$2:$B$91</c15:sqref>
                        </c15:formulaRef>
                      </c:ext>
                    </c:extLst>
                    <c:numCache>
                      <c:formatCode>General</c:formatCode>
                      <c:ptCount val="90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12</c:v>
                      </c:pt>
                      <c:pt idx="3">
                        <c:v>13</c:v>
                      </c:pt>
                      <c:pt idx="4">
                        <c:v>14</c:v>
                      </c:pt>
                      <c:pt idx="5">
                        <c:v>15</c:v>
                      </c:pt>
                      <c:pt idx="6">
                        <c:v>16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19</c:v>
                      </c:pt>
                      <c:pt idx="10">
                        <c:v>20</c:v>
                      </c:pt>
                      <c:pt idx="11">
                        <c:v>21</c:v>
                      </c:pt>
                      <c:pt idx="12">
                        <c:v>22</c:v>
                      </c:pt>
                      <c:pt idx="13">
                        <c:v>23</c:v>
                      </c:pt>
                      <c:pt idx="14">
                        <c:v>24</c:v>
                      </c:pt>
                      <c:pt idx="15">
                        <c:v>25</c:v>
                      </c:pt>
                      <c:pt idx="16">
                        <c:v>26</c:v>
                      </c:pt>
                      <c:pt idx="17">
                        <c:v>27</c:v>
                      </c:pt>
                      <c:pt idx="18">
                        <c:v>28</c:v>
                      </c:pt>
                      <c:pt idx="19">
                        <c:v>29</c:v>
                      </c:pt>
                      <c:pt idx="20">
                        <c:v>30</c:v>
                      </c:pt>
                      <c:pt idx="21">
                        <c:v>31</c:v>
                      </c:pt>
                      <c:pt idx="22">
                        <c:v>32</c:v>
                      </c:pt>
                      <c:pt idx="23">
                        <c:v>33</c:v>
                      </c:pt>
                      <c:pt idx="24">
                        <c:v>34</c:v>
                      </c:pt>
                      <c:pt idx="25">
                        <c:v>35</c:v>
                      </c:pt>
                      <c:pt idx="26">
                        <c:v>36</c:v>
                      </c:pt>
                      <c:pt idx="27">
                        <c:v>37</c:v>
                      </c:pt>
                      <c:pt idx="28">
                        <c:v>38</c:v>
                      </c:pt>
                      <c:pt idx="29">
                        <c:v>39</c:v>
                      </c:pt>
                      <c:pt idx="30">
                        <c:v>40</c:v>
                      </c:pt>
                      <c:pt idx="31">
                        <c:v>41</c:v>
                      </c:pt>
                      <c:pt idx="32">
                        <c:v>42</c:v>
                      </c:pt>
                      <c:pt idx="33">
                        <c:v>43</c:v>
                      </c:pt>
                      <c:pt idx="34">
                        <c:v>44</c:v>
                      </c:pt>
                      <c:pt idx="35">
                        <c:v>45</c:v>
                      </c:pt>
                      <c:pt idx="36">
                        <c:v>46</c:v>
                      </c:pt>
                      <c:pt idx="37">
                        <c:v>47</c:v>
                      </c:pt>
                      <c:pt idx="38">
                        <c:v>48</c:v>
                      </c:pt>
                      <c:pt idx="39">
                        <c:v>49</c:v>
                      </c:pt>
                      <c:pt idx="40">
                        <c:v>50</c:v>
                      </c:pt>
                      <c:pt idx="41">
                        <c:v>51</c:v>
                      </c:pt>
                      <c:pt idx="42">
                        <c:v>52</c:v>
                      </c:pt>
                      <c:pt idx="43">
                        <c:v>53</c:v>
                      </c:pt>
                      <c:pt idx="44">
                        <c:v>1</c:v>
                      </c:pt>
                      <c:pt idx="45">
                        <c:v>2</c:v>
                      </c:pt>
                      <c:pt idx="46">
                        <c:v>3</c:v>
                      </c:pt>
                      <c:pt idx="47">
                        <c:v>4</c:v>
                      </c:pt>
                      <c:pt idx="48">
                        <c:v>5</c:v>
                      </c:pt>
                      <c:pt idx="49">
                        <c:v>6</c:v>
                      </c:pt>
                      <c:pt idx="50">
                        <c:v>7</c:v>
                      </c:pt>
                      <c:pt idx="51">
                        <c:v>8</c:v>
                      </c:pt>
                      <c:pt idx="52">
                        <c:v>9</c:v>
                      </c:pt>
                      <c:pt idx="53">
                        <c:v>10</c:v>
                      </c:pt>
                      <c:pt idx="54">
                        <c:v>11</c:v>
                      </c:pt>
                      <c:pt idx="55">
                        <c:v>12</c:v>
                      </c:pt>
                      <c:pt idx="56">
                        <c:v>13</c:v>
                      </c:pt>
                      <c:pt idx="57">
                        <c:v>14</c:v>
                      </c:pt>
                      <c:pt idx="58">
                        <c:v>15</c:v>
                      </c:pt>
                      <c:pt idx="59">
                        <c:v>16</c:v>
                      </c:pt>
                      <c:pt idx="60">
                        <c:v>17</c:v>
                      </c:pt>
                      <c:pt idx="61">
                        <c:v>18</c:v>
                      </c:pt>
                      <c:pt idx="62">
                        <c:v>19</c:v>
                      </c:pt>
                      <c:pt idx="63">
                        <c:v>20</c:v>
                      </c:pt>
                      <c:pt idx="64">
                        <c:v>21</c:v>
                      </c:pt>
                      <c:pt idx="65">
                        <c:v>22</c:v>
                      </c:pt>
                      <c:pt idx="66">
                        <c:v>23</c:v>
                      </c:pt>
                      <c:pt idx="67">
                        <c:v>24</c:v>
                      </c:pt>
                      <c:pt idx="68">
                        <c:v>25</c:v>
                      </c:pt>
                      <c:pt idx="69">
                        <c:v>26</c:v>
                      </c:pt>
                      <c:pt idx="70">
                        <c:v>27</c:v>
                      </c:pt>
                      <c:pt idx="71">
                        <c:v>28</c:v>
                      </c:pt>
                      <c:pt idx="72">
                        <c:v>29</c:v>
                      </c:pt>
                      <c:pt idx="73">
                        <c:v>30</c:v>
                      </c:pt>
                      <c:pt idx="74">
                        <c:v>31</c:v>
                      </c:pt>
                      <c:pt idx="75">
                        <c:v>32</c:v>
                      </c:pt>
                      <c:pt idx="76">
                        <c:v>33</c:v>
                      </c:pt>
                      <c:pt idx="77">
                        <c:v>34</c:v>
                      </c:pt>
                      <c:pt idx="78">
                        <c:v>35</c:v>
                      </c:pt>
                      <c:pt idx="79">
                        <c:v>36</c:v>
                      </c:pt>
                      <c:pt idx="80">
                        <c:v>37</c:v>
                      </c:pt>
                      <c:pt idx="81">
                        <c:v>38</c:v>
                      </c:pt>
                      <c:pt idx="82">
                        <c:v>39</c:v>
                      </c:pt>
                      <c:pt idx="83">
                        <c:v>40</c:v>
                      </c:pt>
                      <c:pt idx="84">
                        <c:v>41</c:v>
                      </c:pt>
                      <c:pt idx="85">
                        <c:v>42</c:v>
                      </c:pt>
                      <c:pt idx="86">
                        <c:v>43</c:v>
                      </c:pt>
                      <c:pt idx="87">
                        <c:v>44</c:v>
                      </c:pt>
                      <c:pt idx="88">
                        <c:v>45</c:v>
                      </c:pt>
                      <c:pt idx="89">
                        <c:v>46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'[Dati Liguria con tassi per fascia d''età.xlsx]Conti'!$T$2:$T$80</c15:sqref>
                        </c15:formulaRef>
                      </c:ext>
                    </c:extLst>
                    <c:numCache>
                      <c:formatCode>0.0</c:formatCode>
                      <c:ptCount val="79"/>
                      <c:pt idx="0">
                        <c:v>0</c:v>
                      </c:pt>
                      <c:pt idx="1">
                        <c:v>3.1561671506122964</c:v>
                      </c:pt>
                      <c:pt idx="2">
                        <c:v>3.1561671506122964</c:v>
                      </c:pt>
                      <c:pt idx="3">
                        <c:v>11.046585027143038</c:v>
                      </c:pt>
                      <c:pt idx="4">
                        <c:v>12.624668602449185</c:v>
                      </c:pt>
                      <c:pt idx="5">
                        <c:v>14.202752177755334</c:v>
                      </c:pt>
                      <c:pt idx="6">
                        <c:v>12.624668602449185</c:v>
                      </c:pt>
                      <c:pt idx="7">
                        <c:v>14.202752177755334</c:v>
                      </c:pt>
                      <c:pt idx="8">
                        <c:v>7.8904178765307407</c:v>
                      </c:pt>
                      <c:pt idx="9">
                        <c:v>3.1561671506122964</c:v>
                      </c:pt>
                      <c:pt idx="10">
                        <c:v>23.671253629592222</c:v>
                      </c:pt>
                      <c:pt idx="11">
                        <c:v>9.4685014518368895</c:v>
                      </c:pt>
                      <c:pt idx="12">
                        <c:v>9.4685014518368895</c:v>
                      </c:pt>
                      <c:pt idx="13">
                        <c:v>3.1561671506122964</c:v>
                      </c:pt>
                      <c:pt idx="14">
                        <c:v>0</c:v>
                      </c:pt>
                      <c:pt idx="15">
                        <c:v>3.1561671506122964</c:v>
                      </c:pt>
                      <c:pt idx="16">
                        <c:v>1.5780835753061482</c:v>
                      </c:pt>
                      <c:pt idx="17">
                        <c:v>1.5780835753061482</c:v>
                      </c:pt>
                      <c:pt idx="18">
                        <c:v>1.5780835753061482</c:v>
                      </c:pt>
                      <c:pt idx="19">
                        <c:v>6.3123343012245927</c:v>
                      </c:pt>
                      <c:pt idx="20">
                        <c:v>4.7342507259184448</c:v>
                      </c:pt>
                      <c:pt idx="21">
                        <c:v>1.5780835753061482</c:v>
                      </c:pt>
                      <c:pt idx="22">
                        <c:v>1.5780835753061482</c:v>
                      </c:pt>
                      <c:pt idx="23">
                        <c:v>28.405504355510669</c:v>
                      </c:pt>
                      <c:pt idx="24">
                        <c:v>23.671253629592222</c:v>
                      </c:pt>
                      <c:pt idx="25">
                        <c:v>22.093170054286077</c:v>
                      </c:pt>
                      <c:pt idx="26">
                        <c:v>18.937002903673779</c:v>
                      </c:pt>
                      <c:pt idx="27">
                        <c:v>47.342507259184444</c:v>
                      </c:pt>
                      <c:pt idx="28">
                        <c:v>41.030172957959856</c:v>
                      </c:pt>
                      <c:pt idx="29">
                        <c:v>67.857593738164368</c:v>
                      </c:pt>
                      <c:pt idx="30">
                        <c:v>80.482262340613559</c:v>
                      </c:pt>
                      <c:pt idx="31">
                        <c:v>165.69877540714558</c:v>
                      </c:pt>
                      <c:pt idx="32">
                        <c:v>236.71253629592223</c:v>
                      </c:pt>
                      <c:pt idx="33">
                        <c:v>487.62782476959978</c:v>
                      </c:pt>
                      <c:pt idx="34">
                        <c:v>571.26625426082569</c:v>
                      </c:pt>
                      <c:pt idx="35">
                        <c:v>405.56747885368009</c:v>
                      </c:pt>
                      <c:pt idx="36">
                        <c:v>402.41131170306778</c:v>
                      </c:pt>
                      <c:pt idx="37">
                        <c:v>228.8221184193915</c:v>
                      </c:pt>
                      <c:pt idx="38">
                        <c:v>143.6056053528595</c:v>
                      </c:pt>
                      <c:pt idx="39">
                        <c:v>151.49602322939023</c:v>
                      </c:pt>
                      <c:pt idx="40">
                        <c:v>99.419265244287331</c:v>
                      </c:pt>
                      <c:pt idx="41">
                        <c:v>97.841181668981193</c:v>
                      </c:pt>
                      <c:pt idx="42">
                        <c:v>86.794596641838154</c:v>
                      </c:pt>
                      <c:pt idx="43">
                        <c:v>118.35626814796112</c:v>
                      </c:pt>
                      <c:pt idx="44">
                        <c:v>153.08860200119946</c:v>
                      </c:pt>
                      <c:pt idx="45">
                        <c:v>126.2586408257315</c:v>
                      </c:pt>
                      <c:pt idx="46">
                        <c:v>108.89807771219343</c:v>
                      </c:pt>
                      <c:pt idx="47">
                        <c:v>112.05454373283672</c:v>
                      </c:pt>
                      <c:pt idx="48">
                        <c:v>91.537514598655349</c:v>
                      </c:pt>
                      <c:pt idx="49">
                        <c:v>132.57157286701809</c:v>
                      </c:pt>
                      <c:pt idx="50">
                        <c:v>181.49679618698906</c:v>
                      </c:pt>
                      <c:pt idx="51">
                        <c:v>217.79615542438685</c:v>
                      </c:pt>
                      <c:pt idx="52">
                        <c:v>227.26555348631672</c:v>
                      </c:pt>
                      <c:pt idx="53">
                        <c:v>214.63968940374357</c:v>
                      </c:pt>
                      <c:pt idx="54">
                        <c:v>167.29269909409425</c:v>
                      </c:pt>
                      <c:pt idx="55">
                        <c:v>244.62611659985481</c:v>
                      </c:pt>
                      <c:pt idx="56">
                        <c:v>263.56491272371454</c:v>
                      </c:pt>
                      <c:pt idx="57">
                        <c:v>175.18386414570247</c:v>
                      </c:pt>
                      <c:pt idx="58">
                        <c:v>195.70089327988384</c:v>
                      </c:pt>
                      <c:pt idx="59">
                        <c:v>205.17029134181371</c:v>
                      </c:pt>
                      <c:pt idx="60">
                        <c:v>148.35390297023451</c:v>
                      </c:pt>
                      <c:pt idx="61">
                        <c:v>104.16337868122849</c:v>
                      </c:pt>
                      <c:pt idx="62">
                        <c:v>102.58514567090685</c:v>
                      </c:pt>
                      <c:pt idx="63">
                        <c:v>56.81638837157918</c:v>
                      </c:pt>
                      <c:pt idx="64">
                        <c:v>36.299359237397809</c:v>
                      </c:pt>
                      <c:pt idx="65">
                        <c:v>17.360563113538081</c:v>
                      </c:pt>
                      <c:pt idx="66">
                        <c:v>14.204097092894795</c:v>
                      </c:pt>
                      <c:pt idx="67">
                        <c:v>22.095262144503014</c:v>
                      </c:pt>
                      <c:pt idx="68">
                        <c:v>6.3129320412865759</c:v>
                      </c:pt>
                      <c:pt idx="69">
                        <c:v>12.625864082573152</c:v>
                      </c:pt>
                      <c:pt idx="70">
                        <c:v>26.829961175467947</c:v>
                      </c:pt>
                      <c:pt idx="71">
                        <c:v>56.81638837157918</c:v>
                      </c:pt>
                      <c:pt idx="72">
                        <c:v>183.0750291973107</c:v>
                      </c:pt>
                      <c:pt idx="73">
                        <c:v>162.55800006312933</c:v>
                      </c:pt>
                      <c:pt idx="74">
                        <c:v>192.54442725924056</c:v>
                      </c:pt>
                      <c:pt idx="75">
                        <c:v>157.82330103216438</c:v>
                      </c:pt>
                      <c:pt idx="76">
                        <c:v>184.65326220763234</c:v>
                      </c:pt>
                      <c:pt idx="77">
                        <c:v>154.6668350115211</c:v>
                      </c:pt>
                      <c:pt idx="78">
                        <c:v>123.10217480508823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BFEA-2F46-8803-30FF9FADBC7B}"/>
                  </c:ext>
                </c:extLst>
              </c15:ser>
            </c15:filteredLineSeries>
          </c:ext>
        </c:extLst>
      </c:lineChart>
      <c:catAx>
        <c:axId val="144543104"/>
        <c:scaling>
          <c:orientation val="minMax"/>
        </c:scaling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settimane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8190720"/>
        <c:crosses val="autoZero"/>
        <c:auto val="1"/>
        <c:lblAlgn val="ctr"/>
        <c:lblOffset val="100"/>
      </c:catAx>
      <c:valAx>
        <c:axId val="148190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taoo/100000 persone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43104"/>
        <c:crosses val="autoZero"/>
        <c:crossBetween val="between"/>
      </c:valAx>
      <c:valAx>
        <c:axId val="148192640"/>
        <c:scaling>
          <c:orientation val="minMax"/>
          <c:max val="2.5"/>
          <c:min val="0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8194432"/>
        <c:crosses val="max"/>
        <c:crossBetween val="between"/>
        <c:majorUnit val="1"/>
        <c:minorUnit val="1"/>
      </c:valAx>
      <c:catAx>
        <c:axId val="148194432"/>
        <c:scaling>
          <c:orientation val="minMax"/>
        </c:scaling>
        <c:delete val="1"/>
        <c:axPos val="b"/>
        <c:tickLblPos val="none"/>
        <c:crossAx val="14819264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 Francesco Maria</dc:creator>
  <cp:lastModifiedBy>22722</cp:lastModifiedBy>
  <cp:revision>2</cp:revision>
  <cp:lastPrinted>2019-04-16T15:28:00Z</cp:lastPrinted>
  <dcterms:created xsi:type="dcterms:W3CDTF">2021-11-26T12:27:00Z</dcterms:created>
  <dcterms:modified xsi:type="dcterms:W3CDTF">2021-11-26T12:27:00Z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